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A2" w:rsidRDefault="002019A2" w:rsidP="002019A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019A2" w:rsidRDefault="002019A2" w:rsidP="001A10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019A2" w:rsidRPr="002019A2" w:rsidRDefault="002019A2" w:rsidP="002019A2">
      <w:pPr>
        <w:spacing w:after="0" w:line="408" w:lineRule="auto"/>
        <w:ind w:left="120"/>
        <w:jc w:val="center"/>
      </w:pPr>
      <w:r w:rsidRPr="002019A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019A2" w:rsidRPr="002019A2" w:rsidRDefault="002019A2" w:rsidP="002019A2">
      <w:pPr>
        <w:spacing w:after="0" w:line="408" w:lineRule="auto"/>
        <w:ind w:left="120"/>
        <w:jc w:val="center"/>
      </w:pPr>
      <w:bookmarkStart w:id="0" w:name="c6077dab-9925-4774-bff8-633c408d96f7"/>
      <w:r w:rsidRPr="002019A2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Калмыкия</w:t>
      </w:r>
      <w:bookmarkEnd w:id="0"/>
      <w:r w:rsidRPr="002019A2">
        <w:rPr>
          <w:rFonts w:ascii="Times New Roman" w:hAnsi="Times New Roman"/>
          <w:b/>
          <w:color w:val="000000"/>
          <w:sz w:val="28"/>
        </w:rPr>
        <w:t xml:space="preserve"> </w:t>
      </w:r>
    </w:p>
    <w:p w:rsidR="002019A2" w:rsidRPr="002019A2" w:rsidRDefault="002019A2" w:rsidP="002019A2">
      <w:pPr>
        <w:spacing w:after="0" w:line="408" w:lineRule="auto"/>
        <w:ind w:left="120"/>
        <w:jc w:val="center"/>
      </w:pPr>
      <w:r w:rsidRPr="002019A2">
        <w:rPr>
          <w:rFonts w:ascii="Times New Roman" w:hAnsi="Times New Roman"/>
          <w:b/>
          <w:color w:val="000000"/>
          <w:sz w:val="28"/>
        </w:rPr>
        <w:t>Администрация Черноземельского РМО РК</w:t>
      </w:r>
      <w:bookmarkStart w:id="1" w:name="788ae511-f951-4a39-a96d-32e07689f645"/>
      <w:bookmarkEnd w:id="1"/>
    </w:p>
    <w:p w:rsidR="002019A2" w:rsidRPr="002019A2" w:rsidRDefault="002019A2" w:rsidP="002019A2">
      <w:pPr>
        <w:spacing w:after="0" w:line="408" w:lineRule="auto"/>
        <w:ind w:left="120"/>
        <w:jc w:val="center"/>
        <w:rPr>
          <w:lang w:val="en-US"/>
        </w:rPr>
      </w:pPr>
      <w:r w:rsidRPr="002019A2">
        <w:rPr>
          <w:rFonts w:ascii="Times New Roman" w:hAnsi="Times New Roman"/>
          <w:b/>
          <w:color w:val="000000"/>
          <w:sz w:val="28"/>
        </w:rPr>
        <w:t xml:space="preserve">МКОУ "Комсомольская гимназия им. </w:t>
      </w:r>
      <w:proofErr w:type="spellStart"/>
      <w:r w:rsidRPr="002019A2">
        <w:rPr>
          <w:rFonts w:ascii="Times New Roman" w:hAnsi="Times New Roman"/>
          <w:b/>
          <w:color w:val="000000"/>
          <w:sz w:val="28"/>
          <w:lang w:val="en-US"/>
        </w:rPr>
        <w:t>Б.Басангова</w:t>
      </w:r>
      <w:proofErr w:type="spellEnd"/>
      <w:r w:rsidRPr="002019A2">
        <w:rPr>
          <w:rFonts w:ascii="Times New Roman" w:hAnsi="Times New Roman"/>
          <w:b/>
          <w:color w:val="000000"/>
          <w:sz w:val="28"/>
          <w:lang w:val="en-US"/>
        </w:rPr>
        <w:t>"</w:t>
      </w:r>
    </w:p>
    <w:p w:rsidR="002019A2" w:rsidRPr="002019A2" w:rsidRDefault="002019A2" w:rsidP="002019A2">
      <w:pPr>
        <w:spacing w:after="0" w:line="276" w:lineRule="auto"/>
        <w:ind w:left="120"/>
        <w:rPr>
          <w:lang w:val="en-US"/>
        </w:rPr>
      </w:pPr>
    </w:p>
    <w:p w:rsidR="002019A2" w:rsidRPr="002019A2" w:rsidRDefault="002019A2" w:rsidP="002019A2">
      <w:pPr>
        <w:spacing w:after="0" w:line="276" w:lineRule="auto"/>
        <w:ind w:left="120"/>
        <w:rPr>
          <w:lang w:val="en-US"/>
        </w:rPr>
      </w:pPr>
    </w:p>
    <w:p w:rsidR="002019A2" w:rsidRPr="002019A2" w:rsidRDefault="002019A2" w:rsidP="002019A2">
      <w:pPr>
        <w:spacing w:after="0" w:line="276" w:lineRule="auto"/>
        <w:ind w:left="120"/>
        <w:rPr>
          <w:lang w:val="en-US"/>
        </w:rPr>
      </w:pPr>
    </w:p>
    <w:p w:rsidR="002019A2" w:rsidRPr="002019A2" w:rsidRDefault="002019A2" w:rsidP="002019A2">
      <w:pPr>
        <w:spacing w:after="0" w:line="276" w:lineRule="auto"/>
        <w:ind w:left="120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019A2" w:rsidRPr="002019A2" w:rsidTr="002019A2">
        <w:tc>
          <w:tcPr>
            <w:tcW w:w="3114" w:type="dxa"/>
          </w:tcPr>
          <w:p w:rsidR="002019A2" w:rsidRPr="002019A2" w:rsidRDefault="002019A2" w:rsidP="002019A2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19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019A2" w:rsidRPr="002019A2" w:rsidRDefault="002019A2" w:rsidP="002019A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019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2019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заседании МО учителей русского языка и литературы</w:t>
            </w:r>
          </w:p>
          <w:p w:rsidR="002019A2" w:rsidRPr="002019A2" w:rsidRDefault="002019A2" w:rsidP="002019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9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019A2" w:rsidRPr="002019A2" w:rsidRDefault="002019A2" w:rsidP="002019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9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Бадмаева Т.З.</w:t>
            </w:r>
          </w:p>
          <w:p w:rsidR="002019A2" w:rsidRPr="002019A2" w:rsidRDefault="002019A2" w:rsidP="002019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9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Приказ№1 от «28» августа   2024 г.</w:t>
            </w:r>
          </w:p>
          <w:p w:rsidR="002019A2" w:rsidRPr="002019A2" w:rsidRDefault="002019A2" w:rsidP="002019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019A2" w:rsidRPr="002019A2" w:rsidRDefault="002019A2" w:rsidP="002019A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19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019A2" w:rsidRPr="002019A2" w:rsidRDefault="002019A2" w:rsidP="002019A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019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2019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НМР</w:t>
            </w:r>
          </w:p>
          <w:p w:rsidR="002019A2" w:rsidRPr="002019A2" w:rsidRDefault="002019A2" w:rsidP="002019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9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019A2" w:rsidRPr="002019A2" w:rsidRDefault="002019A2" w:rsidP="002019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19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Тумудова</w:t>
            </w:r>
            <w:proofErr w:type="spellEnd"/>
            <w:r w:rsidRPr="002019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  <w:p w:rsidR="002019A2" w:rsidRPr="002019A2" w:rsidRDefault="002019A2" w:rsidP="002019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9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Приказ№1 от «28» августа   2024 г.</w:t>
            </w:r>
          </w:p>
          <w:p w:rsidR="002019A2" w:rsidRPr="002019A2" w:rsidRDefault="002019A2" w:rsidP="002019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019A2" w:rsidRPr="002019A2" w:rsidRDefault="002019A2" w:rsidP="002019A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019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019A2" w:rsidRPr="002019A2" w:rsidRDefault="002019A2" w:rsidP="002019A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019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  <w:proofErr w:type="gramEnd"/>
          </w:p>
          <w:p w:rsidR="002019A2" w:rsidRPr="002019A2" w:rsidRDefault="002019A2" w:rsidP="002019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9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019A2" w:rsidRPr="002019A2" w:rsidRDefault="002019A2" w:rsidP="002019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9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Батырева М.И.</w:t>
            </w:r>
          </w:p>
          <w:p w:rsidR="002019A2" w:rsidRPr="002019A2" w:rsidRDefault="002019A2" w:rsidP="002019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9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Приказ№1 от «29» августа   2024 г.</w:t>
            </w:r>
          </w:p>
          <w:p w:rsidR="002019A2" w:rsidRPr="002019A2" w:rsidRDefault="002019A2" w:rsidP="002019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019A2" w:rsidRPr="002019A2" w:rsidRDefault="002019A2" w:rsidP="002019A2">
      <w:pPr>
        <w:spacing w:after="0" w:line="276" w:lineRule="auto"/>
        <w:ind w:left="120"/>
      </w:pPr>
    </w:p>
    <w:p w:rsidR="002019A2" w:rsidRPr="002019A2" w:rsidRDefault="002019A2" w:rsidP="002019A2">
      <w:pPr>
        <w:spacing w:after="0" w:line="276" w:lineRule="auto"/>
        <w:ind w:left="120"/>
      </w:pPr>
    </w:p>
    <w:p w:rsidR="002019A2" w:rsidRPr="002019A2" w:rsidRDefault="002019A2" w:rsidP="002019A2">
      <w:pPr>
        <w:spacing w:after="0" w:line="276" w:lineRule="auto"/>
        <w:ind w:left="120"/>
      </w:pPr>
    </w:p>
    <w:p w:rsidR="002019A2" w:rsidRPr="002019A2" w:rsidRDefault="002019A2" w:rsidP="002019A2">
      <w:pPr>
        <w:spacing w:after="0" w:line="276" w:lineRule="auto"/>
        <w:ind w:left="120"/>
      </w:pPr>
    </w:p>
    <w:p w:rsidR="002019A2" w:rsidRPr="002019A2" w:rsidRDefault="002019A2" w:rsidP="002019A2">
      <w:pPr>
        <w:spacing w:after="0" w:line="276" w:lineRule="auto"/>
        <w:ind w:left="120"/>
      </w:pPr>
    </w:p>
    <w:p w:rsidR="002019A2" w:rsidRPr="002019A2" w:rsidRDefault="002019A2" w:rsidP="002019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Адаптированная </w:t>
      </w:r>
      <w:r w:rsidRPr="002019A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019A2" w:rsidRPr="002019A2" w:rsidRDefault="002019A2" w:rsidP="002019A2">
      <w:pPr>
        <w:spacing w:after="0" w:line="408" w:lineRule="auto"/>
      </w:pPr>
      <w:r>
        <w:t xml:space="preserve">                            </w:t>
      </w: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«Литература</w:t>
      </w:r>
      <w:r w:rsidRPr="002019A2">
        <w:rPr>
          <w:rFonts w:ascii="Times New Roman" w:hAnsi="Times New Roman"/>
          <w:b/>
          <w:color w:val="000000"/>
          <w:sz w:val="28"/>
        </w:rPr>
        <w:t>. Базовый уровень»</w:t>
      </w:r>
    </w:p>
    <w:p w:rsidR="002019A2" w:rsidRPr="002019A2" w:rsidRDefault="002019A2" w:rsidP="002019A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7б класс</w:t>
      </w:r>
    </w:p>
    <w:p w:rsidR="002019A2" w:rsidRPr="002019A2" w:rsidRDefault="002019A2" w:rsidP="002019A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2019A2">
        <w:rPr>
          <w:rFonts w:ascii="Times New Roman" w:hAnsi="Times New Roman"/>
          <w:color w:val="000000"/>
          <w:sz w:val="28"/>
        </w:rPr>
        <w:t xml:space="preserve">                                                                   </w:t>
      </w:r>
      <w:proofErr w:type="gramStart"/>
      <w:r w:rsidRPr="002019A2">
        <w:rPr>
          <w:rFonts w:ascii="Times New Roman" w:hAnsi="Times New Roman"/>
          <w:color w:val="000000"/>
          <w:sz w:val="28"/>
        </w:rPr>
        <w:t>учитель</w:t>
      </w:r>
      <w:proofErr w:type="gramEnd"/>
      <w:r w:rsidRPr="002019A2">
        <w:rPr>
          <w:rFonts w:ascii="Times New Roman" w:hAnsi="Times New Roman"/>
          <w:color w:val="000000"/>
          <w:sz w:val="28"/>
        </w:rPr>
        <w:t xml:space="preserve"> русского языка и литературы</w:t>
      </w:r>
    </w:p>
    <w:p w:rsidR="002019A2" w:rsidRPr="002019A2" w:rsidRDefault="002019A2" w:rsidP="002019A2">
      <w:pPr>
        <w:spacing w:after="0" w:line="408" w:lineRule="auto"/>
        <w:ind w:left="120"/>
        <w:jc w:val="center"/>
      </w:pPr>
      <w:r w:rsidRPr="002019A2">
        <w:rPr>
          <w:rFonts w:ascii="Times New Roman" w:hAnsi="Times New Roman"/>
          <w:color w:val="000000"/>
          <w:sz w:val="28"/>
        </w:rPr>
        <w:t xml:space="preserve">                                                      Бадмаева Татьяна </w:t>
      </w:r>
      <w:proofErr w:type="spellStart"/>
      <w:r w:rsidRPr="002019A2">
        <w:rPr>
          <w:rFonts w:ascii="Times New Roman" w:hAnsi="Times New Roman"/>
          <w:color w:val="000000"/>
          <w:sz w:val="28"/>
        </w:rPr>
        <w:t>Зургановна</w:t>
      </w:r>
      <w:proofErr w:type="spellEnd"/>
    </w:p>
    <w:p w:rsidR="002019A2" w:rsidRPr="002019A2" w:rsidRDefault="002019A2" w:rsidP="002019A2">
      <w:pPr>
        <w:spacing w:after="0" w:line="276" w:lineRule="auto"/>
        <w:ind w:left="120"/>
        <w:jc w:val="center"/>
      </w:pPr>
    </w:p>
    <w:p w:rsidR="002019A2" w:rsidRPr="002019A2" w:rsidRDefault="002019A2" w:rsidP="002019A2">
      <w:pPr>
        <w:spacing w:after="0" w:line="276" w:lineRule="auto"/>
        <w:ind w:left="120"/>
        <w:jc w:val="center"/>
      </w:pPr>
    </w:p>
    <w:p w:rsidR="002019A2" w:rsidRPr="002019A2" w:rsidRDefault="002019A2" w:rsidP="002019A2">
      <w:pPr>
        <w:spacing w:after="0" w:line="276" w:lineRule="auto"/>
        <w:ind w:left="120"/>
        <w:jc w:val="center"/>
      </w:pPr>
    </w:p>
    <w:p w:rsidR="002019A2" w:rsidRPr="002019A2" w:rsidRDefault="002019A2" w:rsidP="002019A2">
      <w:pPr>
        <w:spacing w:after="0" w:line="276" w:lineRule="auto"/>
        <w:ind w:left="120"/>
        <w:jc w:val="center"/>
      </w:pPr>
    </w:p>
    <w:p w:rsidR="002019A2" w:rsidRPr="002019A2" w:rsidRDefault="002019A2" w:rsidP="002019A2">
      <w:pPr>
        <w:spacing w:after="0" w:line="276" w:lineRule="auto"/>
      </w:pPr>
    </w:p>
    <w:p w:rsidR="002019A2" w:rsidRPr="002019A2" w:rsidRDefault="002019A2" w:rsidP="002019A2">
      <w:pPr>
        <w:spacing w:after="0" w:line="276" w:lineRule="auto"/>
        <w:rPr>
          <w:rFonts w:ascii="Times New Roman" w:hAnsi="Times New Roman"/>
          <w:b/>
          <w:color w:val="000000"/>
          <w:sz w:val="28"/>
        </w:rPr>
      </w:pPr>
      <w:bookmarkStart w:id="2" w:name="8777abab-62ad-4e6d-bb66-8ccfe85cfe1b"/>
      <w:r>
        <w:t xml:space="preserve">                                                   </w:t>
      </w:r>
      <w:proofErr w:type="spellStart"/>
      <w:r w:rsidRPr="002019A2">
        <w:rPr>
          <w:rFonts w:ascii="Times New Roman" w:hAnsi="Times New Roman"/>
          <w:b/>
          <w:color w:val="000000"/>
          <w:sz w:val="28"/>
        </w:rPr>
        <w:t>п.Комсомольский</w:t>
      </w:r>
      <w:bookmarkEnd w:id="2"/>
      <w:proofErr w:type="spellEnd"/>
      <w:r w:rsidRPr="002019A2">
        <w:rPr>
          <w:rFonts w:ascii="Times New Roman" w:hAnsi="Times New Roman"/>
          <w:b/>
          <w:color w:val="000000"/>
          <w:sz w:val="28"/>
        </w:rPr>
        <w:t xml:space="preserve"> 2024</w:t>
      </w:r>
      <w:bookmarkStart w:id="3" w:name="dc72b6e0-474b-4b98-a795-02870ed74afe"/>
      <w:bookmarkEnd w:id="3"/>
      <w:r w:rsidRPr="002019A2">
        <w:rPr>
          <w:rFonts w:ascii="Times New Roman" w:hAnsi="Times New Roman"/>
          <w:b/>
          <w:color w:val="000000"/>
          <w:sz w:val="28"/>
        </w:rPr>
        <w:t xml:space="preserve">   </w:t>
      </w:r>
    </w:p>
    <w:p w:rsidR="002019A2" w:rsidRDefault="002019A2" w:rsidP="001A10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10F4" w:rsidRPr="001A10F4" w:rsidRDefault="001A10F4" w:rsidP="002019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10F4" w:rsidRPr="001A10F4" w:rsidRDefault="001A10F4" w:rsidP="001A10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1A10F4" w:rsidRPr="001A10F4" w:rsidRDefault="001A10F4" w:rsidP="001A10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Адаптированная рабочая программа по литературе для 7-го класса для обучающихся с ограниченными возможностями здоровья.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по предмету </w:t>
      </w:r>
      <w:r w:rsidRPr="001A10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литература на уровне основного общего образования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разработана на основе:</w:t>
      </w:r>
    </w:p>
    <w:p w:rsidR="001A10F4" w:rsidRPr="001A10F4" w:rsidRDefault="001A10F4" w:rsidP="001A10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Конституции Российской Федерации.</w:t>
      </w:r>
    </w:p>
    <w:p w:rsidR="001A10F4" w:rsidRPr="001A10F4" w:rsidRDefault="001A10F4" w:rsidP="001A10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Конвенции о правах ребёнка.</w:t>
      </w:r>
    </w:p>
    <w:p w:rsidR="001A10F4" w:rsidRPr="001A10F4" w:rsidRDefault="001A10F4" w:rsidP="001A10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Закона Российской Федерации «Об основных гарантиях прав ребёнка».</w:t>
      </w:r>
    </w:p>
    <w:p w:rsidR="001A10F4" w:rsidRPr="001A10F4" w:rsidRDefault="001A10F4" w:rsidP="001A10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Закона РФ «Об образовании в Российской Федерации» от 29.12.12 г № 273-ФЗ.</w:t>
      </w:r>
    </w:p>
    <w:p w:rsidR="001A10F4" w:rsidRPr="001A10F4" w:rsidRDefault="001A10F4" w:rsidP="001A10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Приказа </w:t>
      </w:r>
      <w:proofErr w:type="spell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образования».</w:t>
      </w:r>
    </w:p>
    <w:p w:rsidR="001A10F4" w:rsidRPr="001A10F4" w:rsidRDefault="001A10F4" w:rsidP="001A10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Примерной основной образовательной программы основного общего образования (Программа одобрена федеральным учебно-методическим объединением по общему образованию, протокол заседания 08 апреля 2015 года, № 1/15).</w:t>
      </w:r>
    </w:p>
    <w:p w:rsidR="001A10F4" w:rsidRPr="001A10F4" w:rsidRDefault="001A10F4" w:rsidP="001A10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Приказа Министерства образования и науки РФ от 04.10.2010 г №986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</w:t>
      </w:r>
    </w:p>
    <w:p w:rsidR="001A10F4" w:rsidRPr="001A10F4" w:rsidRDefault="001A10F4" w:rsidP="001A10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Концепции Специального государственного образовательного стандарта для детей с ограниченными возможностями здоровья (СФГОС) к структуре основной адаптированной образовательной программы для детей с ОВЗ с нарушениями интеллекта.</w:t>
      </w:r>
    </w:p>
    <w:p w:rsidR="001A10F4" w:rsidRPr="001A10F4" w:rsidRDefault="001A10F4" w:rsidP="001A10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СанПиН 2.4.2.2821-10 «Санитарно-эпидемиологических требований к условиям и организации обучения в общеобразовательных учреждениях» от 29.12.2010 г №189 (зарегистрированы в Минюсте России от 03.03.2011 г, регистрационный №19993).</w:t>
      </w:r>
    </w:p>
    <w:p w:rsidR="001A10F4" w:rsidRPr="001A10F4" w:rsidRDefault="001A10F4" w:rsidP="001A10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Приказа  МО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и науки РФ №38 от26.01.2016 года" 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начального, общего, основного общего, среднего общего образования, утвержденный приказом Министерства образования и науки РФ от 31.03.2014 №253".</w:t>
      </w:r>
    </w:p>
    <w:p w:rsidR="001A10F4" w:rsidRPr="001A10F4" w:rsidRDefault="001A10F4" w:rsidP="001A10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«О внесении изменений в федеральный перечень учебников» от 08 мая 2019 № 233;</w:t>
      </w:r>
    </w:p>
    <w:p w:rsidR="001A10F4" w:rsidRPr="001A10F4" w:rsidRDefault="001A10F4" w:rsidP="001A10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Примерная программа литературе основного общего образования, авторской программы В.Я. Коровиной (Литература. Рабочие программы. Предметная линия учебников под редакцией </w:t>
      </w:r>
      <w:proofErr w:type="spell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В.Я.Коровиной</w:t>
      </w:r>
      <w:proofErr w:type="spell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5-9 классы, М.: Просвещение, 2016г.);</w:t>
      </w:r>
    </w:p>
    <w:p w:rsidR="001A10F4" w:rsidRPr="002019A2" w:rsidRDefault="001A10F4" w:rsidP="002019A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утвержденная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Министерством образования и науки Российской Федерации (или авторская программа, прошедшая экспертизу и апробацию);</w:t>
      </w:r>
    </w:p>
    <w:p w:rsidR="001A10F4" w:rsidRPr="001A10F4" w:rsidRDefault="001A10F4" w:rsidP="001A10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Учебный план М</w:t>
      </w:r>
      <w:r w:rsidR="002019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 </w:t>
      </w:r>
      <w:r w:rsidR="002019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«Комсомольская гимназия </w:t>
      </w:r>
      <w:proofErr w:type="spellStart"/>
      <w:r w:rsidR="002019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им.Б.Басангова</w:t>
      </w:r>
      <w:proofErr w:type="spellEnd"/>
      <w:r w:rsidR="002019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на 2024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-202</w:t>
      </w:r>
      <w:r w:rsidR="002019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год;</w:t>
      </w:r>
    </w:p>
    <w:p w:rsidR="001A10F4" w:rsidRPr="001A10F4" w:rsidRDefault="001A10F4" w:rsidP="001A10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УМК: В.Я. Коровина, В.П. Журавлев, В.И. Коровин. Литература 7 к</w:t>
      </w:r>
      <w:r w:rsidR="002019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ласс, Москва «Просвещение», 2021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Адаптированная рабочая программа разработана на основе: Федерального государственного образовательного стандарта основного общего образования, утверждённого 17 декабря 2010 г. Приказом Министерства образования и науки РФ № 1897; программы к завершенной предметной линии учебников по литературе для 7 класса под редакцией Коровина, тематическим планированием к учебнику Коровина «Литература. 7 класс. – </w:t>
      </w: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М.:ООО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«Русское слово», 2015. Программа рассчитана на 68 часов (34 недели, 2 часа в неделю).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классе обучается ребёнок с ограниченными возможностями здоровья. Согласно заключению ПМПК, ему рекомендовано обучение по адаптированной программе. Работа с ним строится на основе индивидуального подхода. Методические приёмы: поэтапное разъяснение заданий, последовательное выполнение заданий, повторение обучающимся инструкции к выполнению задания, подготовка к смене деятельности, предоставление дополнительного времени для выполнения задания, использование индивидуальной шкалы оценок и т.д.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адаптации рабочей программы по предмету «Литература»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 детьми с ОВЗ стоят те же цели и задачи обучения, которые заложены в программах V—IX классов массовой общеобразовательной школы, так как интегрированное обучение показано именно той части детей, уровень психофизического развития которых соответствует или близок возрастной норме.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Данное календарно-тематическое планирование по литературе является одним из вариантов авторских рабочих программ в классах с интегрированным обучением учащихся с особыми образовательными потребностями, которое осуществляется в условиях массового общеобразовательного учреждения.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Общие особенности психического развития обучающихся с ограниченными возможностями здоровья: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недостаточная </w:t>
      </w:r>
      <w:proofErr w:type="spell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учебно-познавательных мотивов, познавательных интересов;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несформированность</w:t>
      </w:r>
      <w:proofErr w:type="spell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универсальных учебных действий или их предпосылок, организующих деятельность обучающихся по решению учебно-познавательных и учебно-практических задач;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трудности в использовании символических, графических средств в процессе учебно-познавательной и учебно-практической деятельности;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недостаточная </w:t>
      </w:r>
      <w:proofErr w:type="spell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произвольности поведения и деятельности;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низкая самостоятельность обучающихся в процессе учебной деятельности, потребность в постоянной направляющей, стимулирующей, организующей помощи на разных этапах деятельности;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затруднения в адекватной оценке процесса и результатов собственной деятельности;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повышенная истощаемость психических функций или инертность с психических процессов, трудности в переключаемости;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трудности в воспроизведении усвоенного материала;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низкая скорость выполнения задач, связанных с переработкой сенсорной информации;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отставание в развитии словесно-логического мышления;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 xml:space="preserve">С учетом обозначенных особенностей можно выделить три группы </w:t>
      </w:r>
      <w:proofErr w:type="gramStart"/>
      <w:r w:rsidRPr="001A10F4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взаимосвязанных  задач</w:t>
      </w:r>
      <w:proofErr w:type="gramEnd"/>
      <w:r w:rsidRPr="001A10F4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 xml:space="preserve"> коррекционной работы с обучающимися с ограниченными возможностями здоровья: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устранение причин трудностей в освоении основных образовательных программ общего образования, которые определяются особенностями психического развития детей с ограниченными возможностями здоровья;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компенсация нарушенных психических функций (преимущественно по отношению к психолого-педагогической работе с обучающимися с </w:t>
      </w:r>
      <w:proofErr w:type="spell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ceнсорными</w:t>
      </w:r>
      <w:proofErr w:type="spell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нарушениями);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восполнение пробелов предшествующего обучения.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Коррекционная направленность урока осуществляется преимущественно за счет применения в процессе обучения системы методических приёмов, способствующих оптимальному освоению обучающимися содержания основных образовательных программ общего образования. С учётом анализа научно-методической литературы, требования к уроку, 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который предполагает реализацию коррекционной направленности обучения, можно определить следующим образом: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чёткое планирование коррекционных задач урока;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медленный темп урока с последующим его наращиванием;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использование в начале урока простых, доступных для выполнения обучающимися с ограниченными возможностями здоровья заданий, что позволит создать положительную стимуляцию к обучению;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включение обучающихся в выполнение заданий по нарастающей сложности; задания, требующее максимального напряжения при выполнении целесообразно предъявлять обучающимся в первой половине урока;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снижение объема и скорости выполнения заданий;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предложение помощи обучающемуся в случае затруднения при выполнении задания; помощь предлагается постепенно: от минимальной стимулирующей, к организующей, направляющей, затем, в случае недостаточной эффективности названных видов помощи, обучающей;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преимущественное использование на уроке частично-поискового метода обучения, введение элементов решения проблемных ситуаций;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широкое использование на уроке наглядности для обеспечения адекватного восприятия, понимания и запоминания учебного материала;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использование на уроке не более трех-четырех видов деятельности;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обязательное использование ориентировочной основы действий в виде схем, алгоритмов, образцов выполнения заданий и других;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использование на уроке четкой структуры и графического выделения выводов, важных положений, ключевых понятий;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соблюдение тематической взаимосвязи учебного материала в рамках одного урока;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преимущественная опора на зрительный анализатор;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использование на уроке приема совместных действий: часть задания или все задание выполняется совместно с педагогом, под его руководством;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организация работы в паре с «сильным» обучающимся;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требование         отсроченного воспроизведения: требуется не импульсивный ответ обучающегося на вопрос, необходимо выдерживание паузы перед ответом;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требование от обучающихся полного ответа на поставленный вопрос;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введение речевого контроля и отработка речевой формулы программы действий: предварительное проговаривание этапов предстоящей работы: «что я сделаю сначала», «что я сделаю затем» - осуществляется сознательная регуляция деятельности; требование словесного отчёта обучающегося по итогам выполнения задания;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использование достаточного количества разнообразных упражнений </w:t>
      </w: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 усвоения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закрепления учебного материала;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переформулирование</w:t>
      </w:r>
      <w:proofErr w:type="spell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условий задачи, представленных в текстовом варианте – разбивка условия на короткие фразы. Условия задачи целесообразно дробить на короткие смысловые отрезки, к каждому из которых необходимо задать вопрос и разобрать, что необходимо выполнить.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Учитывая психологические особенности детей с ОВЗ, с целью усиления практической направленности обучения в ходе урока проводится коррекционная работа, которая включает следующие направления: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- совершенствование движений и сенсомоторного </w:t>
      </w: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развития:  развитие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мелкой моторики и пальцев рук; развитие навыков каллиграфии; развитие артикуляционной моторики;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коррекция отдельных сторон психической деятельности: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различных видов мышления: 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основных мыслительных операций: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коррекция нарушений в развитии эмоционально-личностной сферы:</w:t>
      </w:r>
      <w:r w:rsidRPr="001A10F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коррекция – развитие речи: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расширение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представлений об окружающем мире и обогащение словаря;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коррекция индивидуальных пробелов в знаниях.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Актуальность проблемы в том, что материал по литературе, насыщенный большим количеством произведений и теоретическими разделами, представляет немалую трудность для детей с ОВЗ. Недостаточность внимания и памяти, воображения и образного мышления отрицательно влияют на успешность их обучения и воспитания, так как основа уроков литературы — работа с текстом художественного произведения, постижение авторского понимания окружающего мира, человеческих отношений. Такие дети не могут в отведенное программой время овладеть необходимыми навыками и умениями или усваивают их некачественно. В связи с этим возрастает потребность в обеспечении этой категории детей специальными условиями обучения, для чего планируются особые требования к ЗУН учащихся при сохранении общего цензового объема содержания обучения: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•овладение детьми практическими умениями и навыками;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•уменьшение объема теоретических сведений;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•включение отдельных тем или целых разделов в материалы для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обзорного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ознакомительного или факультативного изучения.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Задачами обучения являются: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•развитие у детей с ОВЗ интереса к чтению, любви к литературе;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•совершенствование навыка чтения;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•привитие первоначального умения анализировать произведения с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целью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углубления их эстетического восприятия.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Данное планирование имеет практическую направленность, так как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предназначается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только для формирования круга знаний учащихся по литературе и для знакомства только с самыми основными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литературоведческими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понятиями, сколько для развития их умений и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навыков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Эта цель должна быть предельно конкретной и направлена на активизацию тех психических функций, которые будут максимально задействованы на уроке.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Основные направления содержания деятельности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7 классе предусмотрено чтение и изучение отдельных произведений устного народного творчества, русской и советской литературы, а также произведений зарубежных писателей.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Произведения художественной литературы звучат на уроках в чтении учителя и учащихся. Анализ произведений основывается на постоянном обращении к тексту. Поэтому работа над произведениями требует дополнительного, сравнительно с массовой школой, времени, что обусловлено трудностями, испытываемыми детьми с ЗПР при овладении навыками чтения, а также недостаточным пониманием и эстетическим восприятием прочитанного.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преподавания учитель практически знакомит детей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основными теоретико-литературными сведениями, не прибегая к сложным литературоведческим определениям.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целях расширения кругозора, углубления литературного образования школьников проводятся уроки внеклассного чтения по произведениям, указанным в обзорных темах для ознакомительного чтения, а также в рекомендательных списках, которые учитель найдет в программе массовой школы.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Требования к организации обучения школьников с ОВЗ: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•ученик должен знать программный материал (фамилию, имя, отчество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писателя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название произведения, сюжет, имена главных героев, их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характеристика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некоторые другие основные характеристики),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•темп урока должен соответствовать возможностям ученика;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•чётко обобщать каждый этап урока;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•новый учебный материал объяснять по частям;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•вопросы формулировать четко и ясно;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•домашние задания должны преобладать практические, так как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учащимся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ЗПР нужна именно способность применять знания в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практической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деятельности;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•на каждом уроке обязательна словарная работа;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•переключать с одного вида деятельности на другой;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•разнообразить виды занятий;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•использовать дидактический материал, наглядность, игровые моменты.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•Главное, чтобы информативная и </w:t>
      </w:r>
      <w:proofErr w:type="spell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деятельностная</w:t>
      </w:r>
      <w:proofErr w:type="spell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насыщенность урока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соответствовала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психофизическим возможностям ребенка.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освоения учебного предмета «Литература»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 Личностные результаты освоения основной образовательной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Программы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-формирование навыков анализа текста, юмористического отношения к некоторым жизненным ситуациям;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-формирование оценки содержания художественных произведений,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поступков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литературных персонажей на основе сформированных личностных ценностей;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-формирование выстраивания системы личностных отношений;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-формирование устойчивого следования и поведения моральным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нормам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этическим требованиям, сложившимся в истории и культуре нашего народа;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-формирование </w:t>
      </w:r>
      <w:proofErr w:type="spell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эмпатии</w:t>
      </w:r>
      <w:proofErr w:type="spell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осознанного понимания и сопереживания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чувствам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других, выражающегося в поступках, направленных на помощь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другим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посредством исправления собственных ошибок;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1.2. </w:t>
      </w:r>
      <w:proofErr w:type="spellStart"/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 освоения основной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образовательной</w:t>
      </w:r>
      <w:proofErr w:type="gramEnd"/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программы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Коммуникативные: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-уметь применять изученные навыки при работе по анализу текста;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-формировать навыки работы в группе (проектные формы работы,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ситуации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учебного сотрудничества);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-уметь составлять речевую характеристику литературных героев;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-формировать навыки речевого отображения (описания, объяснения)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содержания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совершаемых действий в форме речевых значений;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-уметь обосновывать и высказывать собственное мнение;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-уметь сотрудничать в коллективе для разрешения поставленной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проблемы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-определять меры усвоения изученного материала;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-формировать ситуацию сотрудничества;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Познавательные: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-формулировать возможный вариант решения проблемы, который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проверяется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ходе проведения исследования;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-приобретать навыки выразительного чтения, учиться проводить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исследование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прочитанного текста;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знать элементы биографии и творчества русских и зарубежных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писателей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уметь проводить исследования прочитанного текста и давать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личностные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характеристики изучаемых объектов;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-применять методы информационного поиска;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Регулятивные: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-интегрироваться в группу сверстников и строить продуктивное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взаимодействие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 сверстниками и взрослыми;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-уметь строить высказывание с целью анализа текста;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-составлять план учебных действий для раскрытия цели урока (уметь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рассказывать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 чем произведение и какова его тема);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-уметь находить нужную для ответа информацию из прочитанного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текста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-уметь пользоваться приемом продуктивного чтения для выработки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алгоритма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самостоятельного освоения текста;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-уметь составлять план действий для достижения цели, формировать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навыки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самоконтроля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1.3. Предметные результаты освоения основной образовательной программы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-научиться понимать информацию, представленную в древнерусском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тексте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составлять текст с использованием слов притчи;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-научиться понимать и воспроизводить тексты древнерусской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литературы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научиться понимать смысл произведения и видеть смешное (юмор);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-научиться понимать иносказательный текст басен и их мораль,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научиться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выразительно читать басни по ролям (инсценированному чтению), выявлять способы самообразования;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-научиться навыкам проектной деятельности;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-научиться определять (выделять) черты народной сказки, видеть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авторской сказки;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-научиться правильно и четко давать ответы на поставленные вопросы;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Содержание учебного предмета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историко- и теоретико-литературных знаний, на определённых способах и видах учебной деятельности.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Основными критериями отбора художественных произведений для изучения в классе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Предлагаемый материал разбит на разделы согласно этапам развития русской литературы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Введение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человека, его позиция, отношение к несовершенству мира и стремление к нравственному и эстетическому идеалу.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Устное народное творчество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Предания.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Поэтическая автобиография народа. Устный рассказ об исторических событиях. </w:t>
      </w: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«Воцарение Ивана Грозного», «Сороки-Ведьмы», «Петр и плотник».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Пословицы и поговорки.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Народная мудрость пословиц и поговорок. Выражение в них духа народного языка. Афористические жанры фольклора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 литературы.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Устная народная проза. Предания (начальные представления). Афористические жанры фольклора (развитие представлений).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Развитие речи.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Эпос народов мира.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Былины. </w:t>
      </w: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</w:t>
      </w:r>
      <w:proofErr w:type="spellStart"/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Вольга</w:t>
      </w:r>
      <w:proofErr w:type="spellEnd"/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и Микула </w:t>
      </w:r>
      <w:proofErr w:type="spellStart"/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Селянинович</w:t>
      </w:r>
      <w:proofErr w:type="spellEnd"/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Воплощение в былине нравственных свойств русского народа, прославление мирного труда. Микула — носитель лучших человеческих качеств (трудолюбие, мастерство, чувство собственного достоинства, доброта, щедрость, физическая сила).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Киевский цикл былин. </w:t>
      </w: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«Илья Муромец и Соловей-разбойник».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Бескорыстное служение Родине и народу, мужество, справедливость, чувство собственного достоинства — основные черты характера Ильи Муромца. (Изучается одна былина по выбору.)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Новгородский цикл былин. </w:t>
      </w: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«Садко»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(для самостоятельного чтения).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«Калевала»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Ильмаринен</w:t>
      </w:r>
      <w:proofErr w:type="spell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ведьма Лоухи как представители светлого и темного миров карело-финских эпических песен.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 литературы.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Предание (развитие представлений). Гипербола (развитие представлений). Героический эпос (начальные представления). Общечеловеческое и национальное в искусстве (начальные представления).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Развитие речи.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Выразительное чтение. Устное рецензирование выразительного чтения (фонохрестоматия). Устный и письменный ответ на проблемный вопрос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Сборники пословиц.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 литературы.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Героический эпос, афористические жанры фольклора. Пословицы, поговорки (развитие представлений).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Развитие речи.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ДРЕВНЕРУССКОЙ ЛИТЕРАТУРЫ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«Поучение» Владимира Мономаха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(отрывок), </w:t>
      </w: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«Повесть о Петре и </w:t>
      </w:r>
      <w:proofErr w:type="spellStart"/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Февронии</w:t>
      </w:r>
      <w:proofErr w:type="spellEnd"/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Муромских».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Нравственные заветы Древней Руси. Внимание к личности, гимн любви и верности. </w:t>
      </w: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Народно-поэтические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мотивы в повести.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Теория литературы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Поучение (начальные представления). Житие (начальные представления).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«Повесть временных лет».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Отрывок </w:t>
      </w: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«О пользе книг»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Формирование традиции уважительного отношения к книге. ПРОЕКТ.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 литературы.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Русская летопись (развитие представлений). Отражение исторических событий и вымысел, отражение народных идеалов (патриотизма, ума, находчивости).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Развитие речи.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Устное рецензирование выразительного чтения. Устные и письменные ответы на вопросы.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РУССКОЙ ЛИТЕРАТУРЫ XVIII века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Михаил Васильевич Ломоносов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«К статуе Петра Великого», «Ода на день восшествия на Всероссийский престол </w:t>
      </w:r>
      <w:proofErr w:type="spellStart"/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ея</w:t>
      </w:r>
      <w:proofErr w:type="spellEnd"/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Величества государыни Императрицы </w:t>
      </w:r>
      <w:proofErr w:type="spellStart"/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Елисаветы</w:t>
      </w:r>
      <w:proofErr w:type="spellEnd"/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Петровны 1747 года»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(отрывок). Уверенность Ломоносова в будущем русской 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науки и ее творцов. Патриотизм. Призыв к миру. Признание труда, деяний на благо Родины важнейшей чертой гражданина.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Гавриил Романович Державин.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поэте. </w:t>
      </w: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«Река времен в своем стремленье...», «На птичку...», «Признание».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Размышления о смысле жизни, о судьбе. Утверждение необходимости свободы творчества.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 литературы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Понятие о жанре оды (начальные представления). Особенности литературного языка XVIII столетия.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Развитие речи.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Выразительное чтение. Устное рецензирование выразительного чтения. Характеристика героев. Участие в коллективном диалоге.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РУССКОЙ ЛИТЕРАТУРЫ XIX века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Александр Сергеевич Пушкин (3 часа).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«Полтава» («Полтавский бой»), «Медный всадник»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(вступление «На берегу пустынных волн...»), </w:t>
      </w: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«Песнь </w:t>
      </w:r>
      <w:r w:rsidRPr="001A10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 </w:t>
      </w: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вещем Олеге».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композиции. Своеобразие языка. Основная мысль стихотворения. Смысл сопоставления Олега и волхва. Художественное воспроизведение быта и нравов Древней Руси.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«Борис Годунов» (сцена в Чудовом монастыре). </w:t>
      </w: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Образ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«Станционный смотритель».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Изображение «маленького человека», его положения в обществе. Пробуждение человеческого достоинства и чувства протеста. Трагическое и гуманистическое в повести.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 литературы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Баллада (развитие представлений). Повесть (развитие представлений).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Развитие речи.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Выразительное чтение фрагментов. Устное рецензирование выразительного чтения. Участие в коллективном диалоге. Устный и письменный ответ на вопрос. Составление плана устного и письменного рассказа о герое, сравнительной характеристики героев.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Михаил Юрьевич Лермонтов.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жизни и творчестве поэте.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«Песня про царя Ивана Васильевича, молодого опричника и удалого купца Калашникова».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Поэма </w:t>
      </w: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Кирибеевичем</w:t>
      </w:r>
      <w:proofErr w:type="spell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«Когда волнуется желтеющая нива...», «Молитва», «Ангел».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символизирующим ожидаемое счастье на земле.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 литературы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Фольклоризм</w:t>
      </w:r>
      <w:proofErr w:type="spell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литературы (развитие представлений).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Развитие речи.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Выразительное чтение отрывков поэмы, стихотворений. Устное рецензирование выразительного чтения. Участие в коллективном диалоге. Устный и письменный анализ стихотворений.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Николай Васильевич Гоголь.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жизни и творчестве писателя.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«Тарас Бульба».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Андрию</w:t>
      </w:r>
      <w:proofErr w:type="spell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смысл этого противопоставления. Патриотический пафос повести. Особенности изображения людей и природы в повести.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 литературы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Историческая и фольклорная основа произведения. Роды литературы: эпос (развитие понятия).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Литературный герой (развитие понятия).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Развитие речи.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героев (в том числе сравнительная). Составление анализа эпизода.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Иван Сергеевич Тургенев.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жизни и творчестве писателя.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«Бирюк».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Изображение быта крестьян, авторское отношение к бесправным и обездоленным. Мастерство в изображении пейзажа. Художественные особенности рассказа.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Стихотворения в прозе. </w:t>
      </w: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«Русский язык».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Тургенев о богатстве и красоте русского языка. Родной язык как духовная опора человека. </w:t>
      </w: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«Близнецы», «Два богача».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Нравственность и человеческие взаимоотношения.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 литературы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Стихотворения в прозе. Лирическая миниатюра (начальные представления).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Развитие речи.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Устный и письменный анализ текста. Участие в коллективном диалоге. Устный и письменный ответы на проблемные вопросы.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Николай Алексеевич Некрасов.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«Русские женщины» </w:t>
      </w:r>
      <w:r w:rsidRPr="001A10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(«Княгиня Трубецкая»).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Историческая основа поэмы. Величие духа русских женщин, отправившихся вслед за осужденными мужьями в Сибирь. Художественные особенности исторических поэм Некрасова.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«Размышления у парадного подъезда».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 поэта за судьбу народа. Своеобразие некрасовской музы. (Для чтения и обсуждения.)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 литературы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Поэма (развитие понятия). Трехсложные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Развитие речи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Письменный ответ на вопрос проблемного характера. Устный и письменный анализ отрывков. Устное рецензирование выразительного чтения.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Алексей Константинович Толстой.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жизни и творчестве поэта. Исторические баллады </w:t>
      </w: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«Василий Шибанов»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 </w:t>
      </w: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«Князь Михайло Репнин».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 литературы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Историческая баллада (развитие представления)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Развитие речи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Выразительное чтение исторических баллад. Устный и письменный ответы на вопросы проблемного характера. Рецензирование выразительного чтения.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Михаил </w:t>
      </w:r>
      <w:proofErr w:type="spellStart"/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Евграфович</w:t>
      </w:r>
      <w:proofErr w:type="spellEnd"/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Салтыков-Щедрин.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«Повесть о том, как один мужик двух генералов прокормил».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«Дикий помещик».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самостоятельного чтения.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 литературы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Гротеск (начальные представления). Ирония (развитие представлений)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Развитие речи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Решение тестов. Устная и письменная характеристика героев. Составление викторины на знание текстов. Составление плана письменного высказывания.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Лев Николаевич Толстой.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 (детство, юность, начало литературного творчества).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«Детство».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Главы из повести: </w:t>
      </w: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«Классы», «Наталья </w:t>
      </w:r>
      <w:proofErr w:type="spellStart"/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Савишна</w:t>
      </w:r>
      <w:proofErr w:type="spellEnd"/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», «</w:t>
      </w:r>
      <w:proofErr w:type="spellStart"/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Maman</w:t>
      </w:r>
      <w:proofErr w:type="spellEnd"/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»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др. Взаимоотношения детей и взрослых. Проявления чувств героя, беспощадность к себе, анализ собственных поступков.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 литературы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Автобиографическое художественное произведение (развитие понятия). Герой-повествователь (развитие понятия).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Развитие речи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Участие в коллективном диалоге. Выразительное чтение фрагментов повести. Различные виды пересказов. Составление плана анализа эпизода. Анализ фрагмента эпического произведения.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Антон Павлович Чехов.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«Хамелеон».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«Злоумышленник», «Размазня».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Многогранность комического в рассказах А. П. Чехова. (Для чтения и обсуждения.)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Теория литературы.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Сатира и юмор как формы комического (развитие представлений).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Развитие речи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«Край ты мой, родимый край…» (обзор)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Стихотворения русских поэтов XIX века о родной природе.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В. Жуковский. </w:t>
      </w:r>
      <w:r w:rsidRPr="001A10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«Приход весны»; </w:t>
      </w: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И. Бунин. </w:t>
      </w:r>
      <w:r w:rsidRPr="001A10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«Родина»; </w:t>
      </w: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А. Фет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1A10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«Вечер», «Это утро...»; </w:t>
      </w: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Ф. Тютчев. </w:t>
      </w:r>
      <w:r w:rsidRPr="001A10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«Весенние воды», «Умом Россию не понять...»; </w:t>
      </w: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А. К. Толстой. </w:t>
      </w:r>
      <w:r w:rsidRPr="001A10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«Край ты мой, родимый край...», «Благовест».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Поэтическое изображение родной природы и выражение авторского настроения, миросозерцания.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Теория литературы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Лирика как род литературы. Пейзажная лирика как жанр (развитие представлений)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 речи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Составление плана письменного высказывания. Устный и письменный анализ стихотворений.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РУССКОЙ ЛИТЕРАТУРЫ XX века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Иван Алексеевич Бунин.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 </w:t>
      </w: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«Цифры».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детей в семье. Герой рассказа: сложность взаимопонимания детей и взрослых.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«Лапти».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Душевное богатство простого крестьянина.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Теория литературы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Понятие о теме и идее произведения (развитие представлений). Портрет как средство характеристики героя (развитие представлений).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 речи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Выразительное чтение фрагментов рассказа. Различные виды пересказов. Участие в коллективном диалоге.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Максим Горький.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«Детство».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Автобиографический характер повести. Изображение «свинцовых мерзостей жизни». Дед Каширин. «Яркое, здоровое, творческое в русской жизни» (Алеша, бабушка, Цыганок, Хорошее Дело). Изображение быта и характеров. Вера в творческие силы народа.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«Старуха </w:t>
      </w:r>
      <w:proofErr w:type="spellStart"/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Изергиль</w:t>
      </w:r>
      <w:proofErr w:type="spellEnd"/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» </w:t>
      </w:r>
      <w:r w:rsidRPr="001A10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(«Легенда о Данко»).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Теория литературы.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Понятие о теме и идее произведения (развитие представлений). Портрет как средство характеристики героя (развитие представлений).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 речи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Выразительное чтение фрагментов рассказа. Различные виды пересказов. Участие в коллективном диалоге.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Владимир Владимирович Маяковский.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«Необычайное приключение, бывшее с Владимиром Маяковским летом на даче».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Мысли автора о роли поэзии в жизни человека и общества. Своеобразие стихотворного ритма, словотворчество Маяковского.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«Хорошее отношение к лошадям».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Теория литературы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Лирический герой (начальные представления). Обогащение знаний о ритме и рифме. Тоническое стихосложение (начальные представления).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 речи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Участие в коллективном диалоге. Выразительное чтение. Рецензирование выразительного чтения.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Леонид Николаевич Андреев.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«Кусака».</w:t>
      </w:r>
      <w:r w:rsidRPr="001A10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Чувство сострадания к братьям нашим меньшим, бессердечие героев. Гуманистический пафос произведения.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Теория литературы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Герой эпического произведения (развития представлений). Средства характеристики героя (развитие представлений)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 речи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Участие в коллективном диалоге. Различные виды пересказа. Устный и письменный ответ на проблемный вопрос. Анализ эпизодов.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Андрей Платонович Платонов.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«Юшка».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Теория литературы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Лирический герой (начальное представление). Обогащение знаний о ритме и рифме. Тоническое стихосложение (начальные представления).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 речи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Борис Леонидович Пастернак.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 о поэте. </w:t>
      </w: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«Июль», «Никого не будет в доме...</w:t>
      </w:r>
      <w:proofErr w:type="gramStart"/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».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Картины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природы, преображенные поэтическим зрением Пастернака. Сравнения и метафоры в художественном мире поэта.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Теория литературы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Сравнение. Метафора (развитие представлений).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 речи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Выразительное чтение. Рецензирование выразительного чтения. Участие в коллективном диалоге.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дорогах войны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Интервью с поэтом — участником Великой Отечественной войны. Героизм, патриотизм, самоотверженность, трудности и радости грозных лет войны в стихотворениях поэтов—участников войны. </w:t>
      </w: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А. Ахматова. </w:t>
      </w: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«Клятва»; </w:t>
      </w: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К. Симонов. </w:t>
      </w: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«Ты помнишь, Алеша, дороги Смоленщины...»;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стихи </w:t>
      </w: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А. Твардовского, А. Суркова, Н. Тихонова и др.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Ритмы и образы военной лирики.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Теория литературы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Публицистика. Интервью как жанр публицистики (начальные представления).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 речи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Устные и письменные ответы на вопросы. Участие в коллективном диалоге. Устный и письменный анализ стихотворений.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Федор Александрович Абрамов.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 </w:t>
      </w: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«О чем плачут лошади».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Эстетические и нравственно-экологические проблемы, поднятые в рассказе.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Теория литературы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Литературные традиции.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 речи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Устное рецензирование выразительного чтения. Участие в коллективном диалоге. Устный и письменный ответ на проблемный вопрос.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Евгений Иванович Носов.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«Кукла»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(«</w:t>
      </w:r>
      <w:proofErr w:type="spell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Акимыч</w:t>
      </w:r>
      <w:proofErr w:type="spell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»), </w:t>
      </w: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«Живое пламя».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Сила внутренней, духовной красоты человека. Протест против равнодушия, </w:t>
      </w:r>
      <w:proofErr w:type="spell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бездуховности</w:t>
      </w:r>
      <w:proofErr w:type="spell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 </w:t>
      </w: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человека.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Теория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литературы. Речевая характеристика героев (развитие представлений).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 речи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Юрий Павлович Казаков.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«Тихое утро».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Теория литературы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Рассказ. Сюжет (развитие понятий). Герой повествования (развитие понятия).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 речи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Участие в коллективном диалоге. Составление плана характеристики героев. Устный и письменный анализы эпизода.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«Тихая моя Родина» (обзор)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Стихотворения о Родине, родной природе, собственном восприятии окружающего </w:t>
      </w: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(В. Брюсов, Ф. Сологуб, С. Есенин, Н. Заболоцкий, Н. Рубцов).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Теория литературы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Изобразительно-выразительные средства (развитие понятий).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 речи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Выразительное чтение стихотворений. Устное рецензирование выразительного чтения. Участие в коллективном диалоге.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Александр </w:t>
      </w:r>
      <w:proofErr w:type="spellStart"/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Трифонович</w:t>
      </w:r>
      <w:proofErr w:type="spellEnd"/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Твардовский.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 </w:t>
      </w: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поэте.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«Снега потемнеют </w:t>
      </w:r>
      <w:proofErr w:type="gramStart"/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синие.,.</w:t>
      </w:r>
      <w:proofErr w:type="gramEnd"/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», «Июль </w:t>
      </w: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— </w:t>
      </w: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макушка лета...», «На дне моей жизни...».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Размышления поэта о неразделимости судьбы человека и народа.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Теория литературы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Лирический герой (развитие понятия).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 речи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Выразительное чтение стихотворений. Рецензирование выразительного чтения. Устный и письменный анализы.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Дмитрий Сергеевич Лихачев. </w:t>
      </w: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«Земля родная»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(главы из книги). Духовное напутствие молодежи.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Теория литературы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Публицистика (развитие представлений). Мемуары как публицистический жанр (начальные представления).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 речи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Выразительное чтение. Участие в коллективном диалоге. Устный и письменный ответ на проблемный вопрос.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Писатели улыбаются, или Смех Михаила Зощенко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М. Зощенко.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 о писателе. Рассказ </w:t>
      </w: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«Беда».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Смешное и грустное в рассказах писателя.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Теория литературы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Юмор. Приёмы комического (развитие представлений).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 реч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Песни на слова русских поэтов XX века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А.Н. Вертинский «Доченьки», </w:t>
      </w:r>
      <w:proofErr w:type="spellStart"/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И.А.Гофф</w:t>
      </w:r>
      <w:proofErr w:type="spellEnd"/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«Русское поле», С. Есенин. </w:t>
      </w: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«Отговорила роща золотая...»; </w:t>
      </w: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Н. Заболоцкий. </w:t>
      </w: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«В этой роще березовой...»; </w:t>
      </w: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Б. Окуджава. </w:t>
      </w: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«По смоленской дороге...».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Лирические размышления о жизни, быстро текущем времени. Светлая грусть переживаний.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Теория литературы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Песня как синтетический жанр искусства (начальные представления)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литературы народов России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Расул Гамзатов.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дагестанском поэте.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«Опять за спиною родная земля...», «Я вновь пришел сюда и сам не верю...»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(из цикла «Восьмистишия»), </w:t>
      </w: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«О моей Родине».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дагестанского поэта.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Теория литературы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Мировосприятие. Лирический герой. Средства выразительности (развитие представлений).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ЗАРУБЕЖНОЙ ЛИТЕРАТУРЫ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Роберт Бернс.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творчества. </w:t>
      </w: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«Честная бедность».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Представления народа о справедливости и честности. </w:t>
      </w: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Народно-поэтический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характер произведения.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Джордж Гордон Байрон. «Душа моя мрачна…».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Ощущение трагического разлада героя с жизнью, с окружающим его обществом. Своеобразие романтической поэзии </w:t>
      </w:r>
      <w:proofErr w:type="spell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Дж.Г.Байрона</w:t>
      </w:r>
      <w:proofErr w:type="spell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Дж.Г</w:t>
      </w:r>
      <w:proofErr w:type="spell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Байрон и русская литература. </w:t>
      </w: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«Ты кончил жизни путь, герой!».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Гимн герою, павшему в борьбе за свободу Родины.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Японские хокку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Теория литературы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Особенности жанра хокку (хайку).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О. Генри. </w:t>
      </w: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«Дары волхвов».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Сила любви и преданности. Жертвенность во имя любви. Смешное и возвышенное в рассказе.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Теория литературы. Рождественский рассказ (развитие представлений).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 речи. 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Устный анализ эпизодов. Выразительное чтение. Рецензирование выразительного чтения.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Рей Дуглас </w:t>
      </w:r>
      <w:proofErr w:type="spellStart"/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Брэдбери</w:t>
      </w:r>
      <w:proofErr w:type="spellEnd"/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1A10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«Каникулы».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Фантастические рассказы Рея </w:t>
      </w:r>
      <w:proofErr w:type="spell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Брэдбери</w:t>
      </w:r>
      <w:proofErr w:type="spell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Теория литературы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Фантастика в художественной литературе (развитие представлений).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 речи.</w:t>
      </w: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Выразительное чтение отрывков. Рецензирование выразительного чтения. Анализ эпизодов. Устный и письменный ответ на проблемный вопрос.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4" w:name="_GoBack"/>
      <w:bookmarkEnd w:id="4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Календарно-тематическое планирование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Класс:7</w:t>
      </w:r>
    </w:p>
    <w:p w:rsidR="001A10F4" w:rsidRPr="001A10F4" w:rsidRDefault="002019A2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 часов: 68</w:t>
      </w:r>
      <w:r w:rsidR="001A10F4"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неделю: 2 часа.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Планирование составлено на основе УМК Рабочие программы к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предметной</w:t>
      </w:r>
      <w:proofErr w:type="gramEnd"/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линии учебников под редакцией В. Я. Коровиной 5-9 классы.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М.: Просвещение, 2019.)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Учебник: Коровина В.Я., Журавлев В.П. и др. Лит</w:t>
      </w:r>
      <w:r w:rsidR="002019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ература в 2 ч. Просвещение, 2021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1A10F4" w:rsidRPr="001A10F4" w:rsidRDefault="002019A2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</w:t>
      </w:r>
      <w:r w:rsidR="001A10F4"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 – тематическое планирование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90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9"/>
        <w:gridCol w:w="911"/>
        <w:gridCol w:w="5556"/>
        <w:gridCol w:w="419"/>
        <w:gridCol w:w="1050"/>
      </w:tblGrid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Номер разд. и темы урока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1A10F4" w:rsidRPr="001A10F4" w:rsidTr="001A10F4">
        <w:trPr>
          <w:trHeight w:val="240"/>
        </w:trPr>
        <w:tc>
          <w:tcPr>
            <w:tcW w:w="8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Раздел 1. Устное народное </w:t>
            </w:r>
            <w:proofErr w:type="gramStart"/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творчество(</w:t>
            </w:r>
            <w:proofErr w:type="gramEnd"/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8+1 Р.р.+1 </w:t>
            </w:r>
            <w:proofErr w:type="spellStart"/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к.р</w:t>
            </w:r>
            <w:proofErr w:type="spellEnd"/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.)</w:t>
            </w:r>
          </w:p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Предания. «Воцарение Ивана Грозного». Поэтическая автобиография народа.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Предания. «Сороки-ведьмы», «Петр и плотник».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Былины. О собирании, исполнении, значении былин.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Вольга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Микула </w:t>
            </w: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Селянинович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 Образ главного героя как отражение нравственных идеалов русского народа.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Былина «Садко». Своеобразие былины. Поэтичность.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Карело-финский эпос </w:t>
            </w:r>
            <w:proofErr w:type="gram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Калевала</w:t>
            </w:r>
            <w:proofErr w:type="gram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 Изображение жизни народа, его традиций, обычаев.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Французский эпос </w:t>
            </w:r>
            <w:proofErr w:type="gram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Песнь</w:t>
            </w:r>
            <w:proofErr w:type="gram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 Роланде». Изображение жизни народа, его традиций, обычаев. Смысл названия поэмы.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Пословицы и поговорки. Меткость, мудрость, образность и красота пословиц.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Р.р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Сочинение по одной из пословиц </w:t>
            </w:r>
            <w:proofErr w:type="gram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 по</w:t>
            </w:r>
            <w:proofErr w:type="gram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выбору).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по устному народному творчеству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«Повесть временных лет». «Из похвалы князю Ярославу и книгам». «Поучение Владимира Мономаха» (отрывок). Нравственные заветы Древней Руси.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"Повесть о Петре и </w:t>
            </w: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Февронии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Муромских". Гимн любви и верности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8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3. ИЗ РУССКОЙ ЛИТЕРАТУРЫ XVIII ВЕКА (2 часа)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М.В.Ломоносов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Ода «К статуе Петра Великого», «Ода на день восшествия на всероссийский престол Ея Величества Государыни Императрицы </w:t>
            </w: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Елисаветы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Петровны 1747 года»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Г.Р.Державин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Стихотворения-размышления о смысле жизни, о судьбе.</w:t>
            </w:r>
          </w:p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8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Раздел 4. ИЗ РУССКОЙ ЛИТЕРАТУРЫ XIX ВЕКА</w:t>
            </w:r>
          </w:p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(21 час+2 </w:t>
            </w:r>
            <w:proofErr w:type="spellStart"/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</w:t>
            </w:r>
            <w:proofErr w:type="spellEnd"/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+1 </w:t>
            </w:r>
            <w:proofErr w:type="spellStart"/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к.р</w:t>
            </w:r>
            <w:proofErr w:type="spellEnd"/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А.С.Пушкин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Литературный портрет поэта. «Медный всадник». Историческая основа поэмы. Образ Петра I.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«Песнь о вещем Олеге» и её летописный источник. Смысл сопоставления Олега и волхва.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Цикл «Повести Белкина». «Станционный смотритель».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</w:t>
            </w:r>
            <w:proofErr w:type="spellEnd"/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Сочинение по творчеству А. С. Пушкина</w:t>
            </w: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М.Ю.Лермонтов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«Песня про царя Ивана Васильевича…». Поэма об историческом прошлом Руси.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Смысл столкновения купца Калашникова с </w:t>
            </w: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Кирибеевичем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4.7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М.Ю.Лермонтов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Стихотворения "Молитва", "Когда волнуется желтеющая нива…".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4.8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Н.В.Гоголь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Повесть «Тарас Бульба». Основные проблемы повести: прославление боевого товарищества и осуждение предательства. Патриотический пафос повести.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4.9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Героизм и самоотверженность Тараса Бульбы и товарищей-запорожцев в борьбе за освобождение родной земли.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4.10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Противопоставление Остапа </w:t>
            </w: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Андрию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повести </w:t>
            </w: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Н.В.Гоголя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«Тарас Бульба».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4.11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Р.р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Сочинение по повести «Тарас Бульба».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4.12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И.С.Тургенев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Рассказ «Бирюк». Изображение быта крестьян, авторские раздумья о жизни народа.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4.13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Стихотворения в прозе. </w:t>
            </w:r>
            <w:r w:rsidRPr="001A10F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«Русский язык». И.С. </w:t>
            </w: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Тургенев о богатстве и красоте русского языка. </w:t>
            </w:r>
            <w:r w:rsidRPr="001A10F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«Близнецы», «Два богача». </w:t>
            </w: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Нравственность и человеческие взаимоотношении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4.14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Н.А.Некрасов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Поэма «Русские женщины» («Княгиня Трубецкая»). Художественные особенности поэмы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4.15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Стихотворение «Размышления у парадного подъезда». Боль </w:t>
            </w: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Н.А.Некрасова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 судьбу народа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4.16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А.К.Толстой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Литературный портрет писателя. «Василий Шибанов» и «Князь Михайло Репнин» как исторические баллады.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4.17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М.Е.Салтыков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-Щедрин. Литературный портрет писателя. «Повесть о том, как мужик двух генералов прокормил».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4.18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Л.Н. Толстой. Слово о писателе.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33.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4.19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Главы из повести «Детство», «Классы», «Наталья </w:t>
            </w: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Саввишна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 Взаимоотношения детей и взрослых.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4.20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Maman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 Анализ собственных поступков героя в повести «Детство» Л. Н. Толстого.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4.21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А.П.Чехов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Литературный портрет писателя. Живая картина нравов в рассказе «Хамелеон».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4.22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Многогранность комического в рассказе </w:t>
            </w: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А.П.Чехова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«Злоумышленник». Сатира и юмор как формы комического.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4.23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Стихотворения о родной природе «Край ты мой, родимый край…» ПРОЕКТ «Проба пера».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4.24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по литературе за 2 триместр.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8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Раздел 5. ИЗ РУССКОЙ ЛИТЕРАТУРЫ XX ВЕКА (10 часов+2 р.р.+1 </w:t>
            </w:r>
            <w:proofErr w:type="spellStart"/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к.р</w:t>
            </w:r>
            <w:proofErr w:type="spellEnd"/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.)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И.А.Бунин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Воспитание детей в рассказе «Цифры».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М.Горький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Литературный портрет писателя. Автобиографический характер повести «Детство».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Обучение анализу эпизода из повести М. Горького «Детство». Портрет как средство характеристики героя.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Романтический рассказ </w:t>
            </w: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М.Горького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«Старуха </w:t>
            </w: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Изергиль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(«Легенда о Данко»). Подвиг во имя людей.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5.5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Л. Н. </w:t>
            </w: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Андреев.Слово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 писателе. Чувство сострадания к братьям нашим меньшим, бессердечие героев в рассказе «Кусака».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5.6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В.В.Маяковский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Литературный портрет поэта. Мысль автора о роли поэзии в жизни человека и общества в стихотворении «Необычайное приключение…».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5.7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Два взгляда на мир в стихотворении </w:t>
            </w: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В.В.Маяковского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«Хорошее отношение к лошадям».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5.8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Л.Н.Андреев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Литературный портрет писателя. </w:t>
            </w:r>
            <w:proofErr w:type="spellStart"/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</w:t>
            </w:r>
            <w:proofErr w:type="spellEnd"/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 Подготовка к домашнему сочинению.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5.9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А.П.Платонов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Литературный портрет писателя. Главный герой рассказа «Юшка»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5.10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Р.р.Аудиторная</w:t>
            </w:r>
            <w:proofErr w:type="spellEnd"/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творческая работа по произведениям писателей XX века «Нужны ли в мире сочувствие и сострадание?»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5.11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за 3 триместр.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5.12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Б.Л.Пастернак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Литературный портрет. Картины природы, преображённые поэтическим зрением поэта.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5.13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Героизм, патриотизм грозных лет войны в стихотворениях А. Т. Твардовского.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8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6. Час мужества. (5 часов)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52.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Ф.А.Абрамов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Литературный портрет писателя. Эстетические и нравственно-экологические проблемы в рассказе «О чём плачут лошади».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Е.И.Носов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Литературный портрет писателя. Сила внутренней духовной красоты человека в рассказе «Кукла».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Протест против равнодушия в рассказе «Живое пламя»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6.4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Ю.П.Казаков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Литературный портрет писателя. Взаимоотношение детей, взаимопомощь и взаимовыручка в рассказе «Тихое утро».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6.5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Д.С.Лихачёв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Духовное напутствие молодёжи в главах книги «Земля родная».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7. Писатели улыбаются. (1 час)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М.Зощенко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Литературный портрет писателя. Смешное и грустное в рассказе «Беда».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8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8. «Тихая моя родина…» (1 час)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8.1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Анализ стихотворений В.Я Брюсова, </w:t>
            </w: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Ф.Сологуба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С.А.Есенина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Н.А.Заболоцкого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Н.М. Рубцова.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8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9. ПЕСНИ НА СЛОВА РУССКИХ ПОЭТОВ</w:t>
            </w:r>
          </w:p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XX ВЕКА</w:t>
            </w:r>
          </w:p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 ЛИТЕРАТУРЫ НАРОДОВ РОССИИ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59.</w:t>
            </w:r>
          </w:p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9.1</w:t>
            </w:r>
          </w:p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9.2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 и поэзия. Творчество И. Гофф, Б. Окуджавы, А. Вертинского. Лирические размышления о жизни.</w:t>
            </w:r>
          </w:p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Р.Гамзатов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Возвращение к истокам, основам жизни в стихах поэта.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10. ИЗ ЗАРУБЕЖНОЙ ЛИТЕРАТУРЫ</w:t>
            </w:r>
          </w:p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(6 часов+1 </w:t>
            </w:r>
            <w:proofErr w:type="spellStart"/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к.р</w:t>
            </w:r>
            <w:proofErr w:type="spellEnd"/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10.1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Роберт Бёрнс «Честная бедность». Представление народа о справедливости и честности. </w:t>
            </w: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Дж.Г.Байрон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10.2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Ощущение трагического разлада героя с жизнью в стихотворении «Ты кончил жизни путь, герой!..»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10.3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Японские хокку (хайку). Особенности жанра.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10.4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Сила любви и преданности в рассказе </w:t>
            </w: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О.Генри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«Дары волхвов»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10.5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Зарубежная фантастика. </w:t>
            </w:r>
            <w:proofErr w:type="spell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Р.Д.Брэдбери</w:t>
            </w:r>
            <w:proofErr w:type="spell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«Каникулы».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10.6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Итоговая контрольная работа по литературе за курс 7 класса.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67-68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Резервные уроки.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</w:tbl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p w:rsidR="001A10F4" w:rsidRPr="001A10F4" w:rsidRDefault="001A10F4" w:rsidP="001A10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0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 класс</w:t>
      </w:r>
    </w:p>
    <w:tbl>
      <w:tblPr>
        <w:tblW w:w="95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3570"/>
        <w:gridCol w:w="1139"/>
        <w:gridCol w:w="1656"/>
        <w:gridCol w:w="2081"/>
      </w:tblGrid>
      <w:tr w:rsidR="001A10F4" w:rsidRPr="001A10F4" w:rsidTr="001A10F4"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раздела</w:t>
            </w:r>
            <w:proofErr w:type="gramEnd"/>
          </w:p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 темы раздела</w:t>
            </w:r>
          </w:p>
        </w:tc>
        <w:tc>
          <w:tcPr>
            <w:tcW w:w="4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часов (за год)</w:t>
            </w:r>
          </w:p>
        </w:tc>
      </w:tr>
      <w:tr w:rsidR="001A10F4" w:rsidRPr="001A10F4" w:rsidTr="001A10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0F4" w:rsidRPr="001A10F4" w:rsidRDefault="001A10F4" w:rsidP="001A10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0F4" w:rsidRPr="001A10F4" w:rsidRDefault="001A10F4" w:rsidP="001A10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</w:t>
            </w:r>
            <w:proofErr w:type="gramEnd"/>
          </w:p>
        </w:tc>
        <w:tc>
          <w:tcPr>
            <w:tcW w:w="3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</w:t>
            </w:r>
            <w:proofErr w:type="gram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них</w:t>
            </w:r>
          </w:p>
        </w:tc>
      </w:tr>
      <w:tr w:rsidR="001A10F4" w:rsidRPr="001A10F4" w:rsidTr="001A10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0F4" w:rsidRPr="001A10F4" w:rsidRDefault="001A10F4" w:rsidP="001A10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0F4" w:rsidRPr="001A10F4" w:rsidRDefault="001A10F4" w:rsidP="001A10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0F4" w:rsidRPr="001A10F4" w:rsidRDefault="001A10F4" w:rsidP="001A10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Контрольных работ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речи</w:t>
            </w:r>
          </w:p>
        </w:tc>
      </w:tr>
      <w:tr w:rsidR="001A10F4" w:rsidRPr="001A10F4" w:rsidTr="001A10F4">
        <w:trPr>
          <w:trHeight w:val="39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Устное народное творчество.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A10F4" w:rsidRPr="001A10F4" w:rsidTr="001A10F4">
        <w:trPr>
          <w:trHeight w:val="39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древнерусской литературы.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1A10F4" w:rsidRPr="001A10F4" w:rsidTr="001A10F4">
        <w:trPr>
          <w:trHeight w:val="39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русской литературы XVIII века.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1A10F4" w:rsidRPr="001A10F4" w:rsidTr="001A10F4">
        <w:trPr>
          <w:trHeight w:val="39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русской литературы XIX века.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A10F4" w:rsidRPr="001A10F4" w:rsidTr="001A10F4">
        <w:trPr>
          <w:trHeight w:val="39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русской литературы XX века.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1A10F4" w:rsidRPr="001A10F4" w:rsidTr="001A10F4">
        <w:trPr>
          <w:trHeight w:val="39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 мужества.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1A10F4" w:rsidRPr="001A10F4" w:rsidTr="001A10F4">
        <w:trPr>
          <w:trHeight w:val="39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Писатели улыбаются.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1A10F4" w:rsidRPr="001A10F4" w:rsidTr="001A10F4">
        <w:trPr>
          <w:trHeight w:val="39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«Тихая моя родина…»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1A10F4" w:rsidRPr="001A10F4" w:rsidTr="001A10F4">
        <w:trPr>
          <w:trHeight w:val="39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Песни на слова русских поэтов XX века</w:t>
            </w:r>
          </w:p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</w:t>
            </w:r>
            <w:proofErr w:type="gramEnd"/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литературы народов России.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1A10F4" w:rsidRPr="001A10F4" w:rsidTr="001A10F4">
        <w:trPr>
          <w:trHeight w:val="39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зарубежной литературы.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1A10F4" w:rsidRPr="001A10F4" w:rsidTr="001A10F4">
        <w:trPr>
          <w:trHeight w:val="375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10F4" w:rsidRPr="001A10F4" w:rsidRDefault="001A10F4" w:rsidP="001A10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A10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</w:tbl>
    <w:p w:rsidR="00D25FEB" w:rsidRDefault="00D25FEB"/>
    <w:sectPr w:rsidR="00D25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A2CC6"/>
    <w:multiLevelType w:val="multilevel"/>
    <w:tmpl w:val="CF38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F4"/>
    <w:rsid w:val="001A10F4"/>
    <w:rsid w:val="002019A2"/>
    <w:rsid w:val="00763D0B"/>
    <w:rsid w:val="00D2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48460-D017-4127-A8C5-547AD0C1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A10F4"/>
  </w:style>
  <w:style w:type="paragraph" w:styleId="a3">
    <w:name w:val="Normal (Web)"/>
    <w:basedOn w:val="a"/>
    <w:uiPriority w:val="99"/>
    <w:semiHidden/>
    <w:unhideWhenUsed/>
    <w:rsid w:val="001A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7123</Words>
  <Characters>40604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Лебедев</dc:creator>
  <cp:keywords/>
  <dc:description/>
  <cp:lastModifiedBy>Владимир Лебедев</cp:lastModifiedBy>
  <cp:revision>2</cp:revision>
  <dcterms:created xsi:type="dcterms:W3CDTF">2024-09-09T15:47:00Z</dcterms:created>
  <dcterms:modified xsi:type="dcterms:W3CDTF">2024-09-10T17:48:00Z</dcterms:modified>
</cp:coreProperties>
</file>