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16" w:rsidRPr="00187416" w:rsidRDefault="00187416" w:rsidP="00187416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187416">
        <w:rPr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187416" w:rsidRPr="00187416" w:rsidRDefault="00187416" w:rsidP="00187416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187416">
        <w:rPr>
          <w:color w:val="000000"/>
          <w:sz w:val="28"/>
          <w:szCs w:val="28"/>
        </w:rPr>
        <w:t>Министерство образования и науки Республики Калмыкия</w:t>
      </w:r>
    </w:p>
    <w:p w:rsidR="00187416" w:rsidRPr="00187416" w:rsidRDefault="00187416" w:rsidP="00187416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187416">
        <w:rPr>
          <w:color w:val="000000"/>
          <w:sz w:val="28"/>
          <w:szCs w:val="28"/>
        </w:rPr>
        <w:t>МКУ "Отдел образования Черноземельского РМО Республики Калмыкия"</w:t>
      </w:r>
    </w:p>
    <w:p w:rsidR="00187416" w:rsidRPr="00187416" w:rsidRDefault="00187416" w:rsidP="00187416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187416">
        <w:rPr>
          <w:color w:val="000000"/>
          <w:sz w:val="28"/>
          <w:szCs w:val="28"/>
        </w:rPr>
        <w:t xml:space="preserve">МКОУ "Комсомольская гимназия имени </w:t>
      </w:r>
      <w:proofErr w:type="spellStart"/>
      <w:r w:rsidRPr="00187416">
        <w:rPr>
          <w:color w:val="000000"/>
          <w:sz w:val="28"/>
          <w:szCs w:val="28"/>
        </w:rPr>
        <w:t>Б.Басангова</w:t>
      </w:r>
      <w:proofErr w:type="spellEnd"/>
      <w:r w:rsidRPr="00187416">
        <w:rPr>
          <w:color w:val="000000"/>
          <w:sz w:val="28"/>
          <w:szCs w:val="28"/>
        </w:rPr>
        <w:t>"</w:t>
      </w:r>
    </w:p>
    <w:p w:rsidR="00187416" w:rsidRPr="00187416" w:rsidRDefault="00187416" w:rsidP="00187416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line="360" w:lineRule="auto"/>
        <w:ind w:left="284" w:hanging="284"/>
        <w:rPr>
          <w:color w:val="000000"/>
          <w:sz w:val="28"/>
          <w:szCs w:val="28"/>
        </w:rPr>
      </w:pPr>
    </w:p>
    <w:tbl>
      <w:tblPr>
        <w:tblStyle w:val="10"/>
        <w:tblW w:w="9639" w:type="dxa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187416" w:rsidRPr="00187416" w:rsidTr="00ED72AE">
        <w:tc>
          <w:tcPr>
            <w:tcW w:w="3261" w:type="dxa"/>
          </w:tcPr>
          <w:p w:rsidR="00187416" w:rsidRPr="00187416" w:rsidRDefault="00187416" w:rsidP="0018741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РАССМОТРЕНО</w:t>
            </w:r>
          </w:p>
          <w:p w:rsidR="00187416" w:rsidRPr="00187416" w:rsidRDefault="00187416" w:rsidP="00187416">
            <w:pPr>
              <w:pBdr>
                <w:bottom w:val="single" w:sz="12" w:space="1" w:color="auto"/>
              </w:pBd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Руководитель ШМО учителей гуманитарного цикла</w:t>
            </w:r>
          </w:p>
          <w:p w:rsidR="00187416" w:rsidRPr="00187416" w:rsidRDefault="00187416" w:rsidP="00187416">
            <w:pPr>
              <w:pBdr>
                <w:bottom w:val="single" w:sz="12" w:space="1" w:color="auto"/>
              </w:pBdr>
              <w:rPr>
                <w:color w:val="000000"/>
                <w:sz w:val="28"/>
                <w:szCs w:val="28"/>
              </w:rPr>
            </w:pP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87416">
              <w:rPr>
                <w:color w:val="000000"/>
                <w:sz w:val="28"/>
                <w:szCs w:val="28"/>
              </w:rPr>
              <w:t>Эрдни</w:t>
            </w:r>
            <w:proofErr w:type="spellEnd"/>
            <w:r w:rsidRPr="00187416">
              <w:rPr>
                <w:color w:val="000000"/>
                <w:sz w:val="28"/>
                <w:szCs w:val="28"/>
              </w:rPr>
              <w:t>-Горяева Г.Е.</w:t>
            </w: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Протокол № 1</w:t>
            </w: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от «29» 08 2023 г.</w:t>
            </w:r>
          </w:p>
        </w:tc>
        <w:tc>
          <w:tcPr>
            <w:tcW w:w="3118" w:type="dxa"/>
          </w:tcPr>
          <w:p w:rsidR="00187416" w:rsidRPr="00187416" w:rsidRDefault="00187416" w:rsidP="0018741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СОГЛАСОВАНО</w:t>
            </w:r>
          </w:p>
          <w:p w:rsidR="00187416" w:rsidRPr="00187416" w:rsidRDefault="00187416" w:rsidP="00187416">
            <w:pPr>
              <w:pBdr>
                <w:bottom w:val="single" w:sz="12" w:space="1" w:color="auto"/>
              </w:pBd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Заместитель директора по НМР</w:t>
            </w:r>
          </w:p>
          <w:p w:rsidR="00187416" w:rsidRPr="00187416" w:rsidRDefault="00187416" w:rsidP="00187416">
            <w:pPr>
              <w:pBdr>
                <w:bottom w:val="single" w:sz="12" w:space="1" w:color="auto"/>
              </w:pBdr>
              <w:rPr>
                <w:color w:val="000000"/>
                <w:sz w:val="28"/>
                <w:szCs w:val="28"/>
              </w:rPr>
            </w:pPr>
          </w:p>
          <w:p w:rsidR="00187416" w:rsidRPr="00187416" w:rsidRDefault="00187416" w:rsidP="00187416">
            <w:pPr>
              <w:pBdr>
                <w:bottom w:val="single" w:sz="12" w:space="1" w:color="auto"/>
              </w:pBdr>
              <w:rPr>
                <w:color w:val="000000"/>
                <w:sz w:val="28"/>
                <w:szCs w:val="28"/>
              </w:rPr>
            </w:pP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87416">
              <w:rPr>
                <w:color w:val="000000"/>
                <w:sz w:val="28"/>
                <w:szCs w:val="28"/>
              </w:rPr>
              <w:t>Тумудова</w:t>
            </w:r>
            <w:proofErr w:type="spellEnd"/>
            <w:r w:rsidRPr="00187416">
              <w:rPr>
                <w:color w:val="000000"/>
                <w:sz w:val="28"/>
                <w:szCs w:val="28"/>
              </w:rPr>
              <w:t xml:space="preserve"> С.В.</w:t>
            </w: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Протокол № 1</w:t>
            </w: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от «30» 08 2023 г.</w:t>
            </w:r>
          </w:p>
        </w:tc>
        <w:tc>
          <w:tcPr>
            <w:tcW w:w="3260" w:type="dxa"/>
          </w:tcPr>
          <w:p w:rsidR="00187416" w:rsidRPr="00187416" w:rsidRDefault="00187416" w:rsidP="0018741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УТВЕРЖДАЮ</w:t>
            </w:r>
          </w:p>
          <w:p w:rsidR="00187416" w:rsidRPr="00187416" w:rsidRDefault="00187416" w:rsidP="0018741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Директор гимназии</w:t>
            </w:r>
          </w:p>
          <w:p w:rsidR="00187416" w:rsidRPr="00187416" w:rsidRDefault="00187416" w:rsidP="00187416">
            <w:pPr>
              <w:pBdr>
                <w:bottom w:val="single" w:sz="12" w:space="1" w:color="auto"/>
              </w:pBdr>
              <w:spacing w:line="600" w:lineRule="auto"/>
              <w:rPr>
                <w:color w:val="000000"/>
                <w:sz w:val="28"/>
                <w:szCs w:val="28"/>
              </w:rPr>
            </w:pP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Батырева М.И.</w:t>
            </w: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Приказ №125</w:t>
            </w:r>
          </w:p>
          <w:p w:rsidR="00187416" w:rsidRPr="00187416" w:rsidRDefault="00187416" w:rsidP="00187416">
            <w:pPr>
              <w:rPr>
                <w:color w:val="000000"/>
                <w:sz w:val="28"/>
                <w:szCs w:val="28"/>
              </w:rPr>
            </w:pPr>
            <w:r w:rsidRPr="00187416">
              <w:rPr>
                <w:color w:val="000000"/>
                <w:sz w:val="28"/>
                <w:szCs w:val="28"/>
              </w:rPr>
              <w:t>от «30» 08 2023 г.</w:t>
            </w:r>
          </w:p>
        </w:tc>
      </w:tr>
    </w:tbl>
    <w:p w:rsidR="00187416" w:rsidRPr="00187416" w:rsidRDefault="00187416" w:rsidP="00187416">
      <w:pPr>
        <w:widowControl w:val="0"/>
        <w:autoSpaceDE w:val="0"/>
        <w:autoSpaceDN w:val="0"/>
        <w:spacing w:line="360" w:lineRule="auto"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line="228" w:lineRule="auto"/>
        <w:rPr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line="228" w:lineRule="auto"/>
        <w:rPr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rPr>
          <w:sz w:val="26"/>
          <w:szCs w:val="26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before="978" w:line="228" w:lineRule="auto"/>
        <w:ind w:left="5103" w:right="141" w:hanging="4112"/>
        <w:rPr>
          <w:sz w:val="28"/>
          <w:szCs w:val="28"/>
        </w:rPr>
      </w:pPr>
      <w:r w:rsidRPr="00187416">
        <w:rPr>
          <w:b/>
          <w:bCs/>
          <w:color w:val="000000"/>
          <w:sz w:val="28"/>
          <w:szCs w:val="28"/>
        </w:rPr>
        <w:t xml:space="preserve">                          РАБОЧАЯ ПРОГРАММА</w:t>
      </w:r>
    </w:p>
    <w:p w:rsidR="00187416" w:rsidRPr="00187416" w:rsidRDefault="00187416" w:rsidP="00187416">
      <w:pPr>
        <w:widowControl w:val="0"/>
        <w:autoSpaceDE w:val="0"/>
        <w:autoSpaceDN w:val="0"/>
        <w:spacing w:before="166" w:line="228" w:lineRule="auto"/>
        <w:ind w:left="5103" w:right="141" w:hanging="4112"/>
        <w:rPr>
          <w:sz w:val="28"/>
          <w:szCs w:val="28"/>
        </w:rPr>
      </w:pPr>
      <w:r w:rsidRPr="00187416">
        <w:rPr>
          <w:color w:val="000000"/>
          <w:sz w:val="28"/>
          <w:szCs w:val="28"/>
        </w:rPr>
        <w:t xml:space="preserve">                                 учебного предмета</w:t>
      </w:r>
    </w:p>
    <w:p w:rsidR="00187416" w:rsidRPr="00187416" w:rsidRDefault="00187416" w:rsidP="00187416">
      <w:pPr>
        <w:widowControl w:val="0"/>
        <w:autoSpaceDE w:val="0"/>
        <w:autoSpaceDN w:val="0"/>
        <w:spacing w:before="70" w:line="228" w:lineRule="auto"/>
        <w:ind w:left="5103" w:right="141" w:hanging="4112"/>
        <w:rPr>
          <w:b/>
          <w:sz w:val="28"/>
          <w:szCs w:val="28"/>
        </w:rPr>
      </w:pPr>
      <w:r w:rsidRPr="00187416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            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«Родная литература</w:t>
      </w:r>
      <w:r w:rsidRPr="00187416">
        <w:rPr>
          <w:b/>
          <w:color w:val="000000"/>
          <w:sz w:val="28"/>
          <w:szCs w:val="28"/>
        </w:rPr>
        <w:t>»</w:t>
      </w:r>
    </w:p>
    <w:p w:rsidR="00187416" w:rsidRPr="00187416" w:rsidRDefault="00187416" w:rsidP="00187416">
      <w:pPr>
        <w:widowControl w:val="0"/>
        <w:autoSpaceDE w:val="0"/>
        <w:autoSpaceDN w:val="0"/>
        <w:spacing w:before="670" w:line="228" w:lineRule="auto"/>
        <w:ind w:left="5103" w:right="141" w:hanging="4112"/>
        <w:rPr>
          <w:sz w:val="28"/>
          <w:szCs w:val="28"/>
        </w:rPr>
      </w:pPr>
      <w:r w:rsidRPr="00187416">
        <w:rPr>
          <w:color w:val="000000"/>
          <w:sz w:val="28"/>
          <w:szCs w:val="28"/>
        </w:rPr>
        <w:t xml:space="preserve">                          для обучающихся 6 класса</w:t>
      </w:r>
    </w:p>
    <w:p w:rsidR="00187416" w:rsidRPr="00187416" w:rsidRDefault="00187416" w:rsidP="00187416">
      <w:pPr>
        <w:widowControl w:val="0"/>
        <w:autoSpaceDE w:val="0"/>
        <w:autoSpaceDN w:val="0"/>
        <w:spacing w:before="70" w:line="228" w:lineRule="auto"/>
        <w:ind w:left="5103" w:right="141" w:hanging="4112"/>
        <w:rPr>
          <w:sz w:val="28"/>
          <w:szCs w:val="28"/>
        </w:rPr>
      </w:pPr>
      <w:r w:rsidRPr="00187416">
        <w:rPr>
          <w:color w:val="000000"/>
          <w:sz w:val="28"/>
          <w:szCs w:val="28"/>
        </w:rPr>
        <w:t xml:space="preserve">                          на 2023-</w:t>
      </w:r>
      <w:proofErr w:type="gramStart"/>
      <w:r w:rsidRPr="00187416">
        <w:rPr>
          <w:color w:val="000000"/>
          <w:sz w:val="28"/>
          <w:szCs w:val="28"/>
        </w:rPr>
        <w:t>2024  учебный</w:t>
      </w:r>
      <w:proofErr w:type="gramEnd"/>
      <w:r w:rsidRPr="00187416">
        <w:rPr>
          <w:color w:val="000000"/>
          <w:sz w:val="28"/>
          <w:szCs w:val="28"/>
        </w:rPr>
        <w:t> год</w:t>
      </w:r>
    </w:p>
    <w:p w:rsidR="00187416" w:rsidRPr="00187416" w:rsidRDefault="00187416" w:rsidP="00187416">
      <w:pPr>
        <w:widowControl w:val="0"/>
        <w:autoSpaceDE w:val="0"/>
        <w:autoSpaceDN w:val="0"/>
        <w:spacing w:after="200" w:line="276" w:lineRule="auto"/>
        <w:contextualSpacing/>
        <w:jc w:val="center"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after="200" w:line="276" w:lineRule="auto"/>
        <w:contextualSpacing/>
        <w:jc w:val="center"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after="200" w:line="276" w:lineRule="auto"/>
        <w:contextualSpacing/>
        <w:jc w:val="center"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after="200" w:line="276" w:lineRule="auto"/>
        <w:contextualSpacing/>
        <w:jc w:val="center"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after="200" w:line="276" w:lineRule="auto"/>
        <w:contextualSpacing/>
        <w:jc w:val="right"/>
        <w:rPr>
          <w:color w:val="000000"/>
          <w:sz w:val="28"/>
          <w:szCs w:val="28"/>
        </w:rPr>
      </w:pPr>
      <w:r w:rsidRPr="00187416">
        <w:rPr>
          <w:color w:val="000000"/>
          <w:sz w:val="28"/>
          <w:szCs w:val="28"/>
        </w:rPr>
        <w:t xml:space="preserve">Составитель: </w:t>
      </w:r>
      <w:proofErr w:type="spellStart"/>
      <w:r w:rsidRPr="00187416">
        <w:rPr>
          <w:color w:val="000000"/>
          <w:sz w:val="28"/>
          <w:szCs w:val="28"/>
        </w:rPr>
        <w:t>Бурилова</w:t>
      </w:r>
      <w:proofErr w:type="spellEnd"/>
      <w:r w:rsidRPr="00187416">
        <w:rPr>
          <w:color w:val="000000"/>
          <w:sz w:val="28"/>
          <w:szCs w:val="28"/>
        </w:rPr>
        <w:t xml:space="preserve"> В.Х.</w:t>
      </w:r>
    </w:p>
    <w:p w:rsidR="00187416" w:rsidRPr="00187416" w:rsidRDefault="00187416" w:rsidP="00187416">
      <w:pPr>
        <w:widowControl w:val="0"/>
        <w:autoSpaceDE w:val="0"/>
        <w:autoSpaceDN w:val="0"/>
        <w:spacing w:after="200" w:line="276" w:lineRule="auto"/>
        <w:contextualSpacing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after="200" w:line="276" w:lineRule="auto"/>
        <w:contextualSpacing/>
        <w:jc w:val="center"/>
        <w:rPr>
          <w:color w:val="000000"/>
          <w:sz w:val="28"/>
          <w:szCs w:val="28"/>
        </w:rPr>
      </w:pPr>
    </w:p>
    <w:p w:rsidR="00187416" w:rsidRPr="00187416" w:rsidRDefault="00187416" w:rsidP="00187416">
      <w:pPr>
        <w:widowControl w:val="0"/>
        <w:autoSpaceDE w:val="0"/>
        <w:autoSpaceDN w:val="0"/>
        <w:spacing w:after="200" w:line="276" w:lineRule="auto"/>
        <w:contextualSpacing/>
        <w:rPr>
          <w:color w:val="000000"/>
          <w:sz w:val="28"/>
          <w:szCs w:val="28"/>
        </w:rPr>
      </w:pPr>
      <w:r w:rsidRPr="00187416">
        <w:rPr>
          <w:color w:val="000000"/>
          <w:sz w:val="28"/>
          <w:szCs w:val="28"/>
        </w:rPr>
        <w:t xml:space="preserve">                                                          п. Комсомольский, 2023 г.</w:t>
      </w:r>
    </w:p>
    <w:p w:rsidR="00381671" w:rsidRDefault="00187416" w:rsidP="00187416">
      <w:pPr>
        <w:rPr>
          <w:b/>
        </w:rPr>
      </w:pPr>
      <w:r>
        <w:rPr>
          <w:b/>
        </w:rPr>
        <w:lastRenderedPageBreak/>
        <w:t xml:space="preserve">                                                          </w:t>
      </w:r>
      <w:r w:rsidR="00A72D80" w:rsidRPr="00A72D80">
        <w:rPr>
          <w:b/>
        </w:rPr>
        <w:t>Пояснительная записка</w:t>
      </w:r>
    </w:p>
    <w:p w:rsidR="00381671" w:rsidRDefault="00381671" w:rsidP="006A7F82">
      <w:pPr>
        <w:rPr>
          <w:b/>
        </w:rPr>
      </w:pPr>
    </w:p>
    <w:p w:rsidR="0063261F" w:rsidRPr="008809AB" w:rsidRDefault="0063261F" w:rsidP="0063261F">
      <w:pPr>
        <w:ind w:firstLine="708"/>
        <w:jc w:val="both"/>
      </w:pPr>
      <w:r w:rsidRPr="008809AB">
        <w:rPr>
          <w:rStyle w:val="c72"/>
          <w:color w:val="000000"/>
        </w:rPr>
        <w:t>   </w:t>
      </w:r>
      <w:r w:rsidRPr="008809AB">
        <w:rPr>
          <w:rStyle w:val="c5"/>
          <w:color w:val="000000"/>
        </w:rPr>
        <w:t xml:space="preserve">    Рабочая программа по родной литературе для 6 класса составлена в соответствии требованиями </w:t>
      </w:r>
      <w:r w:rsidRPr="008809AB">
        <w:t>следующих нормативных документов:</w:t>
      </w:r>
    </w:p>
    <w:p w:rsidR="0063261F" w:rsidRPr="008809AB" w:rsidRDefault="00791241" w:rsidP="0063261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AB">
        <w:rPr>
          <w:rFonts w:ascii="Times New Roman" w:hAnsi="Times New Roman"/>
          <w:sz w:val="24"/>
          <w:szCs w:val="24"/>
        </w:rPr>
        <w:t xml:space="preserve">● </w:t>
      </w:r>
      <w:r w:rsidR="0063261F" w:rsidRPr="008809AB">
        <w:rPr>
          <w:rFonts w:ascii="Times New Roman" w:hAnsi="Times New Roman"/>
          <w:sz w:val="24"/>
          <w:szCs w:val="24"/>
        </w:rPr>
        <w:t>Ф</w:t>
      </w:r>
      <w:r w:rsidRPr="008809AB">
        <w:rPr>
          <w:rFonts w:ascii="Times New Roman" w:hAnsi="Times New Roman"/>
          <w:sz w:val="24"/>
          <w:szCs w:val="24"/>
        </w:rPr>
        <w:t xml:space="preserve">З </w:t>
      </w:r>
      <w:r w:rsidR="0063261F" w:rsidRPr="008809AB">
        <w:rPr>
          <w:rFonts w:ascii="Times New Roman" w:hAnsi="Times New Roman"/>
          <w:sz w:val="24"/>
          <w:szCs w:val="24"/>
          <w:lang w:eastAsia="ru-RU"/>
        </w:rPr>
        <w:t>«Об образовании в Российской Федерации»</w:t>
      </w:r>
      <w:r w:rsidRPr="008809AB">
        <w:rPr>
          <w:rFonts w:ascii="Times New Roman" w:hAnsi="Times New Roman"/>
          <w:sz w:val="24"/>
          <w:szCs w:val="24"/>
          <w:lang w:eastAsia="ru-RU"/>
        </w:rPr>
        <w:t xml:space="preserve"> с.7</w:t>
      </w:r>
      <w:r w:rsidR="0063261F" w:rsidRPr="008809AB">
        <w:rPr>
          <w:rFonts w:ascii="Times New Roman" w:hAnsi="Times New Roman"/>
          <w:sz w:val="24"/>
          <w:szCs w:val="24"/>
          <w:lang w:eastAsia="ru-RU"/>
        </w:rPr>
        <w:t>;</w:t>
      </w:r>
    </w:p>
    <w:p w:rsidR="0063261F" w:rsidRPr="008809AB" w:rsidRDefault="0063261F" w:rsidP="0063261F">
      <w:pPr>
        <w:jc w:val="both"/>
      </w:pPr>
      <w:r w:rsidRPr="008809AB">
        <w:t xml:space="preserve">            ● Федерального государственного образовательного стандарта основного общего образования.</w:t>
      </w:r>
      <w:r w:rsidR="00791241" w:rsidRPr="008809AB">
        <w:t xml:space="preserve"> </w:t>
      </w:r>
    </w:p>
    <w:p w:rsidR="0063261F" w:rsidRPr="008809AB" w:rsidRDefault="0063261F" w:rsidP="0063261F">
      <w:pPr>
        <w:jc w:val="both"/>
      </w:pPr>
      <w:r w:rsidRPr="008809AB">
        <w:t xml:space="preserve">             ● </w:t>
      </w:r>
      <w:r w:rsidR="00791241" w:rsidRPr="008809AB">
        <w:t>Программы по литературе для 5-11 классов общеобразовательной школы (авторский коллектив Шарапова Н.Н.,</w:t>
      </w:r>
      <w:r w:rsidR="00497FD6" w:rsidRPr="008809AB">
        <w:t xml:space="preserve"> </w:t>
      </w:r>
      <w:proofErr w:type="spellStart"/>
      <w:r w:rsidR="00497FD6" w:rsidRPr="008809AB">
        <w:t>Дорджеева</w:t>
      </w:r>
      <w:proofErr w:type="spellEnd"/>
      <w:r w:rsidR="00497FD6" w:rsidRPr="008809AB">
        <w:t xml:space="preserve"> Д.Б.,</w:t>
      </w:r>
      <w:r w:rsidR="00791241" w:rsidRPr="008809AB">
        <w:t xml:space="preserve"> </w:t>
      </w:r>
      <w:proofErr w:type="spellStart"/>
      <w:r w:rsidR="00791241" w:rsidRPr="008809AB">
        <w:t>Манджиева</w:t>
      </w:r>
      <w:proofErr w:type="spellEnd"/>
      <w:r w:rsidR="00791241" w:rsidRPr="008809AB">
        <w:t xml:space="preserve"> Е.Н., </w:t>
      </w:r>
      <w:proofErr w:type="spellStart"/>
      <w:r w:rsidR="00791241" w:rsidRPr="008809AB">
        <w:t>Онтаева</w:t>
      </w:r>
      <w:proofErr w:type="spellEnd"/>
      <w:r w:rsidR="00791241" w:rsidRPr="008809AB">
        <w:t xml:space="preserve"> З.Х.)</w:t>
      </w:r>
    </w:p>
    <w:p w:rsidR="0063261F" w:rsidRPr="008809AB" w:rsidRDefault="0063261F" w:rsidP="0063261F">
      <w:pPr>
        <w:jc w:val="both"/>
      </w:pPr>
      <w:r w:rsidRPr="008809AB">
        <w:t xml:space="preserve">            </w:t>
      </w:r>
      <w:proofErr w:type="gramStart"/>
      <w:r w:rsidRPr="008809AB">
        <w:t xml:space="preserve">●  </w:t>
      </w:r>
      <w:r w:rsidR="00791241" w:rsidRPr="008809AB">
        <w:t>Локальными</w:t>
      </w:r>
      <w:proofErr w:type="gramEnd"/>
      <w:r w:rsidR="00791241" w:rsidRPr="008809AB">
        <w:t xml:space="preserve"> актами </w:t>
      </w:r>
      <w:r w:rsidR="00187416">
        <w:t xml:space="preserve">МКОУ «Комсомольская гимназия имени </w:t>
      </w:r>
      <w:proofErr w:type="spellStart"/>
      <w:r w:rsidR="00187416">
        <w:t>Б.Басангова</w:t>
      </w:r>
      <w:proofErr w:type="spellEnd"/>
      <w:r w:rsidR="00187416">
        <w:t>» на 2023 – 2024</w:t>
      </w:r>
      <w:r w:rsidRPr="008809AB">
        <w:t xml:space="preserve"> учебный год.</w:t>
      </w:r>
    </w:p>
    <w:p w:rsidR="00791241" w:rsidRPr="008809AB" w:rsidRDefault="00791241" w:rsidP="0063261F">
      <w:pPr>
        <w:jc w:val="both"/>
      </w:pPr>
    </w:p>
    <w:p w:rsidR="00F54294" w:rsidRPr="008809AB" w:rsidRDefault="00497FD6" w:rsidP="00F542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09AB">
        <w:rPr>
          <w:rFonts w:ascii="Times New Roman" w:hAnsi="Times New Roman"/>
          <w:sz w:val="24"/>
          <w:szCs w:val="24"/>
        </w:rPr>
        <w:t xml:space="preserve">      </w:t>
      </w:r>
      <w:r w:rsidR="00F54294" w:rsidRPr="008809AB">
        <w:rPr>
          <w:rFonts w:ascii="Times New Roman" w:hAnsi="Times New Roman"/>
          <w:sz w:val="24"/>
          <w:szCs w:val="24"/>
        </w:rPr>
        <w:t xml:space="preserve">       </w:t>
      </w:r>
      <w:r w:rsidRPr="008809AB">
        <w:rPr>
          <w:rFonts w:ascii="Times New Roman" w:hAnsi="Times New Roman"/>
          <w:sz w:val="24"/>
          <w:szCs w:val="24"/>
        </w:rPr>
        <w:t xml:space="preserve">Данная программа </w:t>
      </w:r>
      <w:r w:rsidR="00F54294" w:rsidRPr="008809AB">
        <w:rPr>
          <w:rFonts w:ascii="Times New Roman" w:hAnsi="Times New Roman"/>
          <w:sz w:val="24"/>
          <w:szCs w:val="24"/>
        </w:rPr>
        <w:t xml:space="preserve">предназначена для обучающихся 6 класса муниципального общеобразовательного учреждения. </w:t>
      </w:r>
    </w:p>
    <w:p w:rsidR="00F54294" w:rsidRPr="008809AB" w:rsidRDefault="00F54294" w:rsidP="00F54294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809AB">
        <w:rPr>
          <w:rFonts w:ascii="Times New Roman" w:hAnsi="Times New Roman"/>
          <w:color w:val="000000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(ФГОС ООО, вариант № 1) и </w:t>
      </w:r>
      <w:r w:rsidRPr="008809AB">
        <w:rPr>
          <w:rFonts w:ascii="Times New Roman" w:hAnsi="Times New Roman"/>
          <w:sz w:val="24"/>
          <w:szCs w:val="24"/>
        </w:rPr>
        <w:t xml:space="preserve">учебный план школы </w:t>
      </w:r>
      <w:r w:rsidRPr="008809AB">
        <w:rPr>
          <w:rFonts w:ascii="Times New Roman" w:hAnsi="Times New Roman"/>
          <w:color w:val="000000"/>
          <w:sz w:val="24"/>
          <w:szCs w:val="24"/>
        </w:rPr>
        <w:t>предусматривает обязательное изучение родной литературы. Н</w:t>
      </w:r>
      <w:r w:rsidRPr="008809AB">
        <w:rPr>
          <w:rFonts w:ascii="Times New Roman" w:hAnsi="Times New Roman"/>
          <w:sz w:val="24"/>
          <w:szCs w:val="24"/>
        </w:rPr>
        <w:t xml:space="preserve">а изучение родной литературы в 6 классе отводится 1 час в неделю, 34 часа на год, 34 недели. </w:t>
      </w:r>
      <w:r w:rsidR="008809AB" w:rsidRPr="008809A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Уровень обучения – базовый. Данная рабочая программа рассчитана на один год.</w:t>
      </w:r>
    </w:p>
    <w:p w:rsidR="00F54294" w:rsidRPr="008809AB" w:rsidRDefault="00F54294" w:rsidP="00F54294">
      <w:pPr>
        <w:rPr>
          <w:b/>
        </w:rPr>
      </w:pPr>
    </w:p>
    <w:p w:rsidR="00E22E1C" w:rsidRPr="008809AB" w:rsidRDefault="00CF1E1E" w:rsidP="00E22E1C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AB">
        <w:rPr>
          <w:rFonts w:ascii="Times New Roman" w:hAnsi="Times New Roman"/>
          <w:sz w:val="24"/>
          <w:szCs w:val="24"/>
        </w:rPr>
        <w:t>Изучение родной литературы в 6 классе направлен</w:t>
      </w:r>
      <w:r w:rsidR="00002F43" w:rsidRPr="008809AB">
        <w:rPr>
          <w:rFonts w:ascii="Times New Roman" w:hAnsi="Times New Roman"/>
          <w:sz w:val="24"/>
          <w:szCs w:val="24"/>
        </w:rPr>
        <w:t xml:space="preserve">о на достижение </w:t>
      </w:r>
    </w:p>
    <w:p w:rsidR="00002F43" w:rsidRPr="008809AB" w:rsidRDefault="00002F43" w:rsidP="00E22E1C">
      <w:pPr>
        <w:pStyle w:val="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9AB">
        <w:rPr>
          <w:rFonts w:ascii="Times New Roman" w:hAnsi="Times New Roman"/>
          <w:b/>
          <w:sz w:val="24"/>
          <w:szCs w:val="24"/>
        </w:rPr>
        <w:t>следующих целей:</w:t>
      </w:r>
    </w:p>
    <w:p w:rsidR="00002F43" w:rsidRPr="008809AB" w:rsidRDefault="00002F43" w:rsidP="00002F43">
      <w:pPr>
        <w:jc w:val="both"/>
      </w:pPr>
      <w:r w:rsidRPr="008809AB">
        <w:t xml:space="preserve">• воспитание духовно </w:t>
      </w:r>
      <w:r w:rsidR="00A35D85" w:rsidRPr="008809AB">
        <w:t xml:space="preserve">развитой личности, обладающей </w:t>
      </w:r>
      <w:r w:rsidRPr="008809AB">
        <w:t>национальным самосознанием, чувством патриотизма;</w:t>
      </w:r>
    </w:p>
    <w:p w:rsidR="00002F43" w:rsidRPr="008809AB" w:rsidRDefault="00A35D85" w:rsidP="00002F43">
      <w:pPr>
        <w:jc w:val="both"/>
      </w:pPr>
      <w:r w:rsidRPr="008809AB">
        <w:t xml:space="preserve">• освоение </w:t>
      </w:r>
      <w:proofErr w:type="gramStart"/>
      <w:r w:rsidR="00002F43" w:rsidRPr="008809AB">
        <w:t>учащимися  произведений</w:t>
      </w:r>
      <w:proofErr w:type="gramEnd"/>
      <w:r w:rsidR="00002F43" w:rsidRPr="008809AB">
        <w:t xml:space="preserve"> калмыцкой литературы,  их чтение и анализ;</w:t>
      </w:r>
    </w:p>
    <w:p w:rsidR="002323C0" w:rsidRPr="008809AB" w:rsidRDefault="002323C0" w:rsidP="002323C0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8809AB">
        <w:t xml:space="preserve">  • приобщение к литературному наследию калмыцкого народа</w:t>
      </w:r>
    </w:p>
    <w:p w:rsidR="00497FD6" w:rsidRPr="008809AB" w:rsidRDefault="002323C0" w:rsidP="00002F43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color w:val="000000"/>
        </w:rPr>
      </w:pPr>
      <w:r w:rsidRPr="008809AB">
        <w:t xml:space="preserve"> </w:t>
      </w:r>
      <w:r w:rsidR="00E22E1C" w:rsidRPr="008809AB">
        <w:t xml:space="preserve"> </w:t>
      </w:r>
      <w:r w:rsidR="00002F43" w:rsidRPr="008809AB">
        <w:t>•</w:t>
      </w:r>
      <w:r w:rsidR="00002F43" w:rsidRPr="008809AB">
        <w:rPr>
          <w:rStyle w:val="c5"/>
          <w:color w:val="000000"/>
        </w:rPr>
        <w:t xml:space="preserve"> формирование умений читать, комментировать, анализировать и интерпретировать художественн</w:t>
      </w:r>
      <w:r w:rsidRPr="008809AB">
        <w:rPr>
          <w:rStyle w:val="c5"/>
          <w:color w:val="000000"/>
        </w:rPr>
        <w:t>ый текст;</w:t>
      </w:r>
    </w:p>
    <w:p w:rsidR="00E22E1C" w:rsidRPr="008809AB" w:rsidRDefault="00E22E1C" w:rsidP="00E22E1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AB">
        <w:rPr>
          <w:rFonts w:ascii="Times New Roman" w:hAnsi="Times New Roman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8809AB">
        <w:rPr>
          <w:rFonts w:ascii="Times New Roman" w:hAnsi="Times New Roman"/>
          <w:sz w:val="24"/>
          <w:szCs w:val="24"/>
          <w:lang w:eastAsia="ru-RU"/>
        </w:rPr>
        <w:t>общеучебными</w:t>
      </w:r>
      <w:proofErr w:type="spellEnd"/>
      <w:r w:rsidRPr="008809AB">
        <w:rPr>
          <w:rFonts w:ascii="Times New Roman" w:hAnsi="Times New Roman"/>
          <w:sz w:val="24"/>
          <w:szCs w:val="24"/>
          <w:lang w:eastAsia="ru-RU"/>
        </w:rPr>
        <w:t xml:space="preserve"> умениями и универсальными учебными </w:t>
      </w:r>
      <w:proofErr w:type="gramStart"/>
      <w:r w:rsidRPr="008809AB">
        <w:rPr>
          <w:rFonts w:ascii="Times New Roman" w:hAnsi="Times New Roman"/>
          <w:sz w:val="24"/>
          <w:szCs w:val="24"/>
          <w:lang w:eastAsia="ru-RU"/>
        </w:rPr>
        <w:t>действиями  (</w:t>
      </w:r>
      <w:proofErr w:type="gramEnd"/>
      <w:r w:rsidRPr="008809AB">
        <w:rPr>
          <w:rFonts w:ascii="Times New Roman" w:hAnsi="Times New Roman"/>
          <w:sz w:val="24"/>
          <w:szCs w:val="24"/>
          <w:lang w:eastAsia="ru-RU"/>
        </w:rPr>
        <w:t>УУД)</w:t>
      </w:r>
    </w:p>
    <w:p w:rsidR="00E22E1C" w:rsidRPr="008809AB" w:rsidRDefault="00CF1E1E" w:rsidP="00E22E1C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AB">
        <w:rPr>
          <w:rFonts w:ascii="Times New Roman" w:hAnsi="Times New Roman"/>
          <w:sz w:val="24"/>
          <w:szCs w:val="24"/>
        </w:rPr>
        <w:t>Достижение поставленных целей предусматривает решение</w:t>
      </w:r>
    </w:p>
    <w:p w:rsidR="00A35D85" w:rsidRPr="008809AB" w:rsidRDefault="00CF1E1E" w:rsidP="00A35D85">
      <w:pPr>
        <w:pStyle w:val="2"/>
        <w:spacing w:after="0" w:line="240" w:lineRule="auto"/>
        <w:ind w:firstLine="696"/>
        <w:jc w:val="both"/>
        <w:rPr>
          <w:rFonts w:ascii="Times New Roman" w:hAnsi="Times New Roman"/>
          <w:b/>
          <w:sz w:val="24"/>
          <w:szCs w:val="24"/>
        </w:rPr>
      </w:pPr>
      <w:r w:rsidRPr="008809AB">
        <w:rPr>
          <w:rFonts w:ascii="Times New Roman" w:hAnsi="Times New Roman"/>
          <w:sz w:val="24"/>
          <w:szCs w:val="24"/>
        </w:rPr>
        <w:t xml:space="preserve"> </w:t>
      </w:r>
      <w:r w:rsidRPr="008809AB">
        <w:rPr>
          <w:rFonts w:ascii="Times New Roman" w:hAnsi="Times New Roman"/>
          <w:b/>
          <w:sz w:val="24"/>
          <w:szCs w:val="24"/>
        </w:rPr>
        <w:t>следующих основных задач:</w:t>
      </w:r>
    </w:p>
    <w:p w:rsidR="00002F43" w:rsidRPr="008809AB" w:rsidRDefault="00002F43" w:rsidP="00A35D85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809AB">
        <w:rPr>
          <w:rFonts w:ascii="Times New Roman" w:hAnsi="Times New Roman"/>
          <w:sz w:val="24"/>
          <w:szCs w:val="24"/>
        </w:rPr>
        <w:t>• развитие интеллектуальных и творческих способностей обучаю</w:t>
      </w:r>
      <w:r w:rsidR="00E22E1C" w:rsidRPr="008809AB">
        <w:rPr>
          <w:rFonts w:ascii="Times New Roman" w:hAnsi="Times New Roman"/>
          <w:sz w:val="24"/>
          <w:szCs w:val="24"/>
        </w:rPr>
        <w:t xml:space="preserve">щихся, </w:t>
      </w:r>
      <w:r w:rsidRPr="008809AB">
        <w:rPr>
          <w:rFonts w:ascii="Times New Roman" w:hAnsi="Times New Roman"/>
          <w:sz w:val="24"/>
          <w:szCs w:val="24"/>
        </w:rPr>
        <w:t>необходимых для успешной социализации и самореализации личности;</w:t>
      </w:r>
    </w:p>
    <w:p w:rsidR="00E22E1C" w:rsidRPr="008809AB" w:rsidRDefault="0025520F" w:rsidP="00E22E1C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8809AB">
        <w:t xml:space="preserve">• </w:t>
      </w:r>
      <w:r w:rsidRPr="008809AB">
        <w:rPr>
          <w:rStyle w:val="c5"/>
          <w:color w:val="000000"/>
        </w:rPr>
        <w:t xml:space="preserve">развитие коммуникативных умений и навыков, обогащение словарного запаса; </w:t>
      </w:r>
    </w:p>
    <w:p w:rsidR="00A35D85" w:rsidRPr="008809AB" w:rsidRDefault="00A35D85" w:rsidP="00A35D85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color w:val="000000"/>
        </w:rPr>
      </w:pPr>
      <w:r w:rsidRPr="008809AB">
        <w:t>•</w:t>
      </w:r>
      <w:r w:rsidRPr="008809AB">
        <w:rPr>
          <w:rStyle w:val="c5"/>
          <w:color w:val="000000"/>
        </w:rPr>
        <w:t xml:space="preserve"> сохранение и укрепление физического, психологического и социального здоровья обучающихся;</w:t>
      </w:r>
    </w:p>
    <w:p w:rsidR="00381671" w:rsidRPr="008809AB" w:rsidRDefault="002323C0" w:rsidP="001D3BF9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8809AB">
        <w:t xml:space="preserve">             Основа программы по родной литературе – чтение и изучение художественных произведений, знакомство с биографическими сведениями народных писателей и поэтов Калмыкии. </w:t>
      </w:r>
    </w:p>
    <w:p w:rsidR="00381671" w:rsidRPr="008809AB" w:rsidRDefault="00381671" w:rsidP="006A7F82">
      <w:pPr>
        <w:rPr>
          <w:b/>
        </w:rPr>
      </w:pPr>
    </w:p>
    <w:p w:rsidR="00381671" w:rsidRPr="008809AB" w:rsidRDefault="00381671" w:rsidP="006A7F82">
      <w:pPr>
        <w:rPr>
          <w:b/>
        </w:rPr>
      </w:pPr>
    </w:p>
    <w:p w:rsidR="006A7F82" w:rsidRPr="008809AB" w:rsidRDefault="006A7F82" w:rsidP="002323C0">
      <w:pPr>
        <w:jc w:val="center"/>
        <w:rPr>
          <w:rStyle w:val="c39c41"/>
        </w:rPr>
      </w:pPr>
      <w:r w:rsidRPr="008809AB">
        <w:rPr>
          <w:b/>
        </w:rPr>
        <w:t>Планируемые результ</w:t>
      </w:r>
      <w:r w:rsidR="002323C0" w:rsidRPr="008809AB">
        <w:rPr>
          <w:b/>
        </w:rPr>
        <w:t>аты освоения учебного предмета</w:t>
      </w:r>
    </w:p>
    <w:p w:rsidR="0025520F" w:rsidRPr="008809AB" w:rsidRDefault="0025520F" w:rsidP="002323C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9c41"/>
          <w:b/>
          <w:bCs/>
          <w:iCs/>
          <w:color w:val="000000"/>
        </w:rPr>
      </w:pPr>
    </w:p>
    <w:p w:rsidR="001D3BF9" w:rsidRPr="008809AB" w:rsidRDefault="001D3BF9" w:rsidP="001D3BF9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39c41"/>
          <w:bCs/>
          <w:iCs/>
          <w:color w:val="000000"/>
        </w:rPr>
      </w:pPr>
      <w:r w:rsidRPr="008809AB">
        <w:rPr>
          <w:rStyle w:val="c39c41"/>
          <w:bCs/>
          <w:iCs/>
          <w:color w:val="000000"/>
        </w:rPr>
        <w:t xml:space="preserve">Рабочая программа по учебному предмету «Родная литература» направлена на достижение обучающимися следующих личностных, </w:t>
      </w:r>
      <w:proofErr w:type="spellStart"/>
      <w:r w:rsidRPr="008809AB">
        <w:rPr>
          <w:rStyle w:val="c39c41"/>
          <w:bCs/>
          <w:iCs/>
          <w:color w:val="000000"/>
        </w:rPr>
        <w:t>метапредметных</w:t>
      </w:r>
      <w:proofErr w:type="spellEnd"/>
      <w:r w:rsidRPr="008809AB">
        <w:rPr>
          <w:rStyle w:val="c39c41"/>
          <w:bCs/>
          <w:iCs/>
          <w:color w:val="000000"/>
        </w:rPr>
        <w:t xml:space="preserve"> и предметных результатов.</w:t>
      </w:r>
    </w:p>
    <w:p w:rsidR="006A7F82" w:rsidRPr="008809AB" w:rsidRDefault="006A7F82" w:rsidP="006A7F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09AB">
        <w:rPr>
          <w:rStyle w:val="c39c41"/>
          <w:b/>
          <w:bCs/>
          <w:iCs/>
          <w:color w:val="000000"/>
        </w:rPr>
        <w:t>Личностные результаты</w:t>
      </w:r>
    </w:p>
    <w:p w:rsidR="006A7F82" w:rsidRPr="008809AB" w:rsidRDefault="006A7F82" w:rsidP="001D3BF9">
      <w:pPr>
        <w:pStyle w:val="c51c55c6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09AB">
        <w:rPr>
          <w:color w:val="000000"/>
        </w:rPr>
        <w:t>совершенствование духовно-нравственных качеств личности, воспитание чувства любви к многонациональному Отечеству, уважительно</w:t>
      </w:r>
      <w:r w:rsidR="001D3BF9" w:rsidRPr="008809AB">
        <w:rPr>
          <w:color w:val="000000"/>
        </w:rPr>
        <w:t>го отношения к калмыцкому языку и литературе,</w:t>
      </w:r>
      <w:r w:rsidRPr="008809AB">
        <w:rPr>
          <w:color w:val="000000"/>
        </w:rPr>
        <w:t xml:space="preserve"> к культурам других народов;</w:t>
      </w:r>
    </w:p>
    <w:p w:rsidR="001D3BF9" w:rsidRPr="008809AB" w:rsidRDefault="001D3BF9" w:rsidP="001D3BF9">
      <w:pPr>
        <w:pStyle w:val="c51c55c6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09AB">
        <w:rPr>
          <w:color w:val="000000"/>
        </w:rPr>
        <w:lastRenderedPageBreak/>
        <w:t>формирование ответственного отношения к прочтению литературных произведений;</w:t>
      </w:r>
    </w:p>
    <w:p w:rsidR="001D3BF9" w:rsidRPr="008809AB" w:rsidRDefault="001D3BF9" w:rsidP="001D3BF9">
      <w:pPr>
        <w:pStyle w:val="c51c55c6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09AB">
        <w:rPr>
          <w:color w:val="000000"/>
        </w:rPr>
        <w:t xml:space="preserve">развитие творческой </w:t>
      </w:r>
      <w:proofErr w:type="gramStart"/>
      <w:r w:rsidRPr="008809AB">
        <w:rPr>
          <w:color w:val="000000"/>
        </w:rPr>
        <w:t>деятельности  и</w:t>
      </w:r>
      <w:proofErr w:type="gramEnd"/>
      <w:r w:rsidRPr="008809AB">
        <w:rPr>
          <w:color w:val="000000"/>
        </w:rPr>
        <w:t xml:space="preserve"> эстетического сознания через освоение литературного наследия </w:t>
      </w:r>
    </w:p>
    <w:p w:rsidR="001D3BF9" w:rsidRPr="008809AB" w:rsidRDefault="001D3BF9" w:rsidP="001D3BF9">
      <w:pPr>
        <w:pStyle w:val="c51c55c6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09AB">
        <w:rPr>
          <w:color w:val="000000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8809AB">
        <w:rPr>
          <w:color w:val="000000"/>
        </w:rPr>
        <w:t>интернет-ресурсы</w:t>
      </w:r>
      <w:proofErr w:type="spellEnd"/>
      <w:r w:rsidRPr="008809AB">
        <w:rPr>
          <w:color w:val="000000"/>
        </w:rPr>
        <w:t xml:space="preserve"> и др.).</w:t>
      </w:r>
    </w:p>
    <w:p w:rsidR="006A7F82" w:rsidRPr="008809AB" w:rsidRDefault="006A7F82" w:rsidP="006A7F82">
      <w:pPr>
        <w:pStyle w:val="c51c55c6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7F82" w:rsidRPr="008809AB" w:rsidRDefault="006A7F82" w:rsidP="006A7F82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rStyle w:val="c39c41"/>
          <w:b/>
          <w:bCs/>
          <w:iCs/>
          <w:color w:val="000000"/>
        </w:rPr>
      </w:pPr>
      <w:proofErr w:type="spellStart"/>
      <w:r w:rsidRPr="008809AB">
        <w:rPr>
          <w:rStyle w:val="c39c41"/>
          <w:b/>
          <w:bCs/>
          <w:iCs/>
          <w:color w:val="000000"/>
        </w:rPr>
        <w:t>Метапредметные</w:t>
      </w:r>
      <w:proofErr w:type="spellEnd"/>
      <w:r w:rsidRPr="008809AB">
        <w:rPr>
          <w:rStyle w:val="c39c41"/>
          <w:b/>
          <w:bCs/>
          <w:iCs/>
          <w:color w:val="000000"/>
        </w:rPr>
        <w:t xml:space="preserve"> результаты</w:t>
      </w:r>
    </w:p>
    <w:p w:rsidR="00154F3B" w:rsidRPr="008809AB" w:rsidRDefault="00154F3B" w:rsidP="00154F3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</w:rPr>
      </w:pPr>
      <w:r w:rsidRPr="008809AB">
        <w:rPr>
          <w:rStyle w:val="c21"/>
          <w:color w:val="000000"/>
        </w:rPr>
        <w:t xml:space="preserve">определять и формировать </w:t>
      </w:r>
      <w:r w:rsidR="007845EE" w:rsidRPr="008809AB">
        <w:rPr>
          <w:rStyle w:val="c21"/>
          <w:color w:val="000000"/>
        </w:rPr>
        <w:t>цель деятельности на уроке с помощью учителя;</w:t>
      </w:r>
    </w:p>
    <w:p w:rsidR="00154F3B" w:rsidRPr="008809AB" w:rsidRDefault="00154F3B" w:rsidP="00154F3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</w:rPr>
      </w:pPr>
      <w:r w:rsidRPr="008809AB">
        <w:rPr>
          <w:rStyle w:val="c21"/>
          <w:color w:val="000000"/>
        </w:rPr>
        <w:t>понимать проблему,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54F3B" w:rsidRPr="008809AB" w:rsidRDefault="00154F3B" w:rsidP="00154F3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</w:rPr>
      </w:pPr>
      <w:r w:rsidRPr="008809AB">
        <w:rPr>
          <w:rStyle w:val="c21"/>
          <w:color w:val="000000"/>
        </w:rPr>
        <w:t>организовывать собственную деятельность, оценивать ее, определять сферу своих интересов;</w:t>
      </w:r>
    </w:p>
    <w:p w:rsidR="00154F3B" w:rsidRPr="008809AB" w:rsidRDefault="00154F3B" w:rsidP="00154F3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</w:rPr>
      </w:pPr>
      <w:r w:rsidRPr="008809AB">
        <w:rPr>
          <w:rStyle w:val="c21"/>
          <w:color w:val="000000"/>
        </w:rPr>
        <w:t>ориентироваться в книге (в оглавлении, в условных обозначениях)</w:t>
      </w:r>
    </w:p>
    <w:p w:rsidR="00154F3B" w:rsidRPr="008809AB" w:rsidRDefault="00154F3B" w:rsidP="00154F3B">
      <w:pPr>
        <w:pStyle w:val="c17"/>
        <w:shd w:val="clear" w:color="auto" w:fill="FFFFFF"/>
        <w:spacing w:before="0" w:beforeAutospacing="0" w:after="0" w:afterAutospacing="0"/>
        <w:ind w:left="780"/>
        <w:jc w:val="both"/>
        <w:rPr>
          <w:color w:val="000000"/>
        </w:rPr>
      </w:pPr>
    </w:p>
    <w:p w:rsidR="006A7F82" w:rsidRPr="008809AB" w:rsidRDefault="006A7F82" w:rsidP="006A7F82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8809AB">
        <w:rPr>
          <w:rStyle w:val="c39c41"/>
          <w:b/>
          <w:bCs/>
          <w:iCs/>
          <w:color w:val="000000"/>
        </w:rPr>
        <w:t>Предметные результаты.</w:t>
      </w:r>
    </w:p>
    <w:p w:rsidR="006A7F82" w:rsidRPr="008809AB" w:rsidRDefault="006A7F82" w:rsidP="007845E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809AB">
        <w:rPr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A7F82" w:rsidRPr="008809AB" w:rsidRDefault="006A7F82" w:rsidP="006A7F82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809AB">
        <w:rPr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характеризовать его героев, сопоставлять героев одного или нескольких произведений;</w:t>
      </w:r>
    </w:p>
    <w:p w:rsidR="006A7F82" w:rsidRPr="008809AB" w:rsidRDefault="006A7F82" w:rsidP="006A7F82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809AB">
        <w:t>приобщение к духовно-нр</w:t>
      </w:r>
      <w:r w:rsidR="00F55B4F" w:rsidRPr="008809AB">
        <w:t xml:space="preserve">авственным ценностям калмыцкой </w:t>
      </w:r>
      <w:r w:rsidRPr="008809AB">
        <w:t>литературы и культуры, сопоставление их с духовно-нравственными ценностями других народов;</w:t>
      </w:r>
    </w:p>
    <w:p w:rsidR="006A7F82" w:rsidRPr="008809AB" w:rsidRDefault="006A7F82" w:rsidP="006A7F82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809AB">
        <w:rPr>
          <w:color w:val="000000"/>
        </w:rPr>
        <w:t> восприятие на слух литературных произведений разных жанров, осмысленное чтение и адекватное восприятие;</w:t>
      </w:r>
    </w:p>
    <w:p w:rsidR="006A7F82" w:rsidRPr="008809AB" w:rsidRDefault="006A7F82" w:rsidP="006A7F82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809AB">
        <w:rPr>
          <w:color w:val="000000"/>
        </w:rPr>
        <w:t>умение пересказывать прозаические произведения или отрывки;</w:t>
      </w:r>
    </w:p>
    <w:p w:rsidR="006A7F82" w:rsidRPr="008809AB" w:rsidRDefault="006A7F82" w:rsidP="006A7F82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809AB">
        <w:rPr>
          <w:color w:val="000000"/>
        </w:rPr>
        <w:t xml:space="preserve">отвечать на вопросы по прослушанному или прочитанному тексту; </w:t>
      </w:r>
    </w:p>
    <w:p w:rsidR="006A7F82" w:rsidRPr="008809AB" w:rsidRDefault="006A7F82" w:rsidP="006A7F82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809AB">
        <w:rPr>
          <w:color w:val="000000"/>
        </w:rPr>
        <w:t xml:space="preserve"> создавать устные монологические высказывания р</w:t>
      </w:r>
      <w:r w:rsidR="0025520F" w:rsidRPr="008809AB">
        <w:rPr>
          <w:color w:val="000000"/>
        </w:rPr>
        <w:t>азного типа; уметь вести диалог.</w:t>
      </w:r>
    </w:p>
    <w:p w:rsidR="006A7F82" w:rsidRPr="008809AB" w:rsidRDefault="006A7F82" w:rsidP="006A7F82">
      <w:pPr>
        <w:shd w:val="clear" w:color="auto" w:fill="FFFFFF"/>
        <w:jc w:val="both"/>
        <w:rPr>
          <w:rStyle w:val="c3"/>
          <w:color w:val="000000"/>
        </w:rPr>
      </w:pPr>
    </w:p>
    <w:p w:rsidR="00381671" w:rsidRPr="008809AB" w:rsidRDefault="00381671" w:rsidP="006A7F82">
      <w:pPr>
        <w:ind w:firstLine="709"/>
        <w:jc w:val="both"/>
      </w:pPr>
    </w:p>
    <w:p w:rsidR="007C544E" w:rsidRPr="008809AB" w:rsidRDefault="007C544E" w:rsidP="007C544E">
      <w:pPr>
        <w:jc w:val="center"/>
        <w:rPr>
          <w:b/>
        </w:rPr>
      </w:pPr>
      <w:r w:rsidRPr="008809AB">
        <w:rPr>
          <w:b/>
        </w:rPr>
        <w:t>Основное содержание программы</w:t>
      </w:r>
    </w:p>
    <w:p w:rsidR="00CF1E1E" w:rsidRPr="008809AB" w:rsidRDefault="00CF1E1E" w:rsidP="007C544E">
      <w:pPr>
        <w:jc w:val="center"/>
        <w:rPr>
          <w:b/>
        </w:rPr>
      </w:pPr>
    </w:p>
    <w:p w:rsidR="007C544E" w:rsidRPr="008809AB" w:rsidRDefault="007C544E" w:rsidP="007C544E">
      <w:pPr>
        <w:rPr>
          <w:b/>
        </w:rPr>
      </w:pPr>
      <w:r w:rsidRPr="008809AB">
        <w:rPr>
          <w:b/>
        </w:rPr>
        <w:t>Введение.</w:t>
      </w:r>
      <w:r w:rsidRPr="008809AB">
        <w:t xml:space="preserve"> </w:t>
      </w:r>
      <w:r w:rsidRPr="008809AB">
        <w:rPr>
          <w:b/>
        </w:rPr>
        <w:t>Калмыцкий фольклор – 18 ч.</w:t>
      </w:r>
    </w:p>
    <w:p w:rsidR="007C544E" w:rsidRPr="008809AB" w:rsidRDefault="007C544E" w:rsidP="007C544E">
      <w:pPr>
        <w:ind w:firstLine="709"/>
        <w:jc w:val="both"/>
      </w:pPr>
      <w:r w:rsidRPr="008809AB">
        <w:t>Устное народное творчество как часть обшей культуры народа, выражение в нем национальных черт характера. Отражение в калмыцком фольклоре народных традиций, представлений о добре и зле. Влияние фольклорной образности и нравственных идеалов на развитие литературы. Жанры калмыцкого фольклора.</w:t>
      </w:r>
    </w:p>
    <w:p w:rsidR="00CB2357" w:rsidRDefault="00CB2357" w:rsidP="007C544E">
      <w:pPr>
        <w:ind w:firstLine="709"/>
        <w:jc w:val="both"/>
      </w:pPr>
      <w:r>
        <w:t xml:space="preserve">Пословицы. Пословицы о </w:t>
      </w:r>
      <w:r w:rsidR="00E97C5D">
        <w:t xml:space="preserve">мудрости. Пословицы о </w:t>
      </w:r>
      <w:r>
        <w:t>дружбе</w:t>
      </w:r>
      <w:r w:rsidR="00E97C5D">
        <w:t xml:space="preserve"> и мире.</w:t>
      </w:r>
    </w:p>
    <w:p w:rsidR="007845EE" w:rsidRPr="008809AB" w:rsidRDefault="00E97C5D" w:rsidP="007C544E">
      <w:pPr>
        <w:ind w:firstLine="709"/>
        <w:jc w:val="both"/>
      </w:pPr>
      <w:r>
        <w:t xml:space="preserve"> З</w:t>
      </w:r>
      <w:r w:rsidR="007845EE" w:rsidRPr="008809AB">
        <w:t>агадки.</w:t>
      </w:r>
      <w:r w:rsidR="006E0B81" w:rsidRPr="008809AB">
        <w:t xml:space="preserve"> </w:t>
      </w:r>
      <w:r>
        <w:t>Загадки о домашних животных. Загадки о животных, птицах, насекомых, рыбе.</w:t>
      </w:r>
    </w:p>
    <w:p w:rsidR="006E0B81" w:rsidRPr="008809AB" w:rsidRDefault="007845EE" w:rsidP="007C544E">
      <w:pPr>
        <w:ind w:firstLine="709"/>
        <w:jc w:val="both"/>
      </w:pPr>
      <w:r w:rsidRPr="008809AB">
        <w:t>Б</w:t>
      </w:r>
      <w:r w:rsidR="006E0B81" w:rsidRPr="008809AB">
        <w:t>лагопожелания.</w:t>
      </w:r>
      <w:r w:rsidR="00E97C5D">
        <w:t xml:space="preserve"> Благопожелания в дорогу, </w:t>
      </w:r>
      <w:r w:rsidR="002D37A4">
        <w:t xml:space="preserve">благопожелания нового жилья, новой семье, весне. Праздничные благопожелания. Благопожелания на </w:t>
      </w:r>
      <w:proofErr w:type="spellStart"/>
      <w:r w:rsidR="002D37A4">
        <w:t>Цаган</w:t>
      </w:r>
      <w:proofErr w:type="spellEnd"/>
      <w:r w:rsidR="002D37A4">
        <w:t xml:space="preserve"> Сар, </w:t>
      </w:r>
      <w:proofErr w:type="spellStart"/>
      <w:proofErr w:type="gramStart"/>
      <w:r w:rsidR="002D37A4">
        <w:t>Зул</w:t>
      </w:r>
      <w:proofErr w:type="spellEnd"/>
      <w:r w:rsidR="002D37A4">
        <w:t>,  месяц</w:t>
      </w:r>
      <w:proofErr w:type="gramEnd"/>
      <w:r w:rsidR="002D37A4">
        <w:t xml:space="preserve"> </w:t>
      </w:r>
      <w:proofErr w:type="spellStart"/>
      <w:r w:rsidR="002D37A4">
        <w:t>Урс</w:t>
      </w:r>
      <w:proofErr w:type="spellEnd"/>
      <w:r w:rsidR="002D37A4">
        <w:t xml:space="preserve">  </w:t>
      </w:r>
    </w:p>
    <w:p w:rsidR="007C544E" w:rsidRPr="008809AB" w:rsidRDefault="007845EE" w:rsidP="007845EE">
      <w:pPr>
        <w:jc w:val="both"/>
      </w:pPr>
      <w:r w:rsidRPr="008809AB">
        <w:t xml:space="preserve">           </w:t>
      </w:r>
      <w:r w:rsidR="006E0B81" w:rsidRPr="008809AB">
        <w:t xml:space="preserve"> </w:t>
      </w:r>
      <w:r w:rsidR="007C544E" w:rsidRPr="008809AB">
        <w:t>Калмыцкие народные сказки.</w:t>
      </w:r>
      <w:r w:rsidR="00CC245D">
        <w:t xml:space="preserve"> </w:t>
      </w:r>
    </w:p>
    <w:p w:rsidR="007C544E" w:rsidRPr="008809AB" w:rsidRDefault="007845EE" w:rsidP="007845EE">
      <w:pPr>
        <w:jc w:val="both"/>
      </w:pPr>
      <w:r w:rsidRPr="008809AB">
        <w:t xml:space="preserve">           </w:t>
      </w:r>
      <w:r w:rsidR="006E0B81" w:rsidRPr="008809AB">
        <w:t xml:space="preserve"> Калмыцкий героический </w:t>
      </w:r>
      <w:r w:rsidR="007C544E" w:rsidRPr="008809AB">
        <w:t>эпос «</w:t>
      </w:r>
      <w:proofErr w:type="spellStart"/>
      <w:r w:rsidR="007C544E" w:rsidRPr="008809AB">
        <w:t>Джангар</w:t>
      </w:r>
      <w:proofErr w:type="spellEnd"/>
      <w:r w:rsidR="007C544E" w:rsidRPr="008809AB">
        <w:t>».</w:t>
      </w:r>
    </w:p>
    <w:p w:rsidR="007C544E" w:rsidRPr="008809AB" w:rsidRDefault="006E0B81" w:rsidP="006E0B81">
      <w:pPr>
        <w:tabs>
          <w:tab w:val="left" w:pos="1890"/>
        </w:tabs>
        <w:jc w:val="both"/>
      </w:pPr>
      <w:r w:rsidRPr="008809AB">
        <w:t xml:space="preserve"> </w:t>
      </w:r>
    </w:p>
    <w:p w:rsidR="007C544E" w:rsidRPr="008809AB" w:rsidRDefault="007C544E" w:rsidP="006E0B81">
      <w:pPr>
        <w:jc w:val="both"/>
        <w:rPr>
          <w:b/>
        </w:rPr>
      </w:pPr>
      <w:r w:rsidRPr="008809AB">
        <w:rPr>
          <w:b/>
          <w:bCs/>
          <w:color w:val="000000"/>
        </w:rPr>
        <w:t xml:space="preserve">Калмыцкая литература </w:t>
      </w:r>
      <w:r w:rsidRPr="008809AB">
        <w:rPr>
          <w:b/>
        </w:rPr>
        <w:t>XX века (16ч).</w:t>
      </w:r>
    </w:p>
    <w:p w:rsidR="00FA50C2" w:rsidRPr="008809AB" w:rsidRDefault="00FA50C2" w:rsidP="001846DE">
      <w:pPr>
        <w:ind w:firstLine="709"/>
        <w:jc w:val="both"/>
      </w:pPr>
      <w:r w:rsidRPr="008809AB">
        <w:t xml:space="preserve">Художественная литература как одна из форм освоения мира, отражение в ней богатства и многообразия духовной жизни человека. Влияние литературы на формирование </w:t>
      </w:r>
      <w:r w:rsidRPr="008809AB">
        <w:lastRenderedPageBreak/>
        <w:t>нравственного и эстетического чувства обучающегося.</w:t>
      </w:r>
      <w:r w:rsidR="001846DE" w:rsidRPr="008809AB">
        <w:t xml:space="preserve"> </w:t>
      </w:r>
      <w:r w:rsidRPr="008809AB">
        <w:t xml:space="preserve">Национальные ценности и традиции, формирующие проблематику и образный мир калмыцкой литературы, ее гуманизм, гражданский и патриотический пафос. </w:t>
      </w:r>
    </w:p>
    <w:p w:rsidR="001846DE" w:rsidRPr="008809AB" w:rsidRDefault="001846DE" w:rsidP="001846DE">
      <w:pPr>
        <w:ind w:firstLine="709"/>
        <w:jc w:val="both"/>
      </w:pPr>
      <w:proofErr w:type="spellStart"/>
      <w:r w:rsidRPr="008809AB">
        <w:t>Нимгир</w:t>
      </w:r>
      <w:proofErr w:type="spellEnd"/>
      <w:r w:rsidRPr="008809AB">
        <w:t xml:space="preserve"> </w:t>
      </w:r>
      <w:proofErr w:type="spellStart"/>
      <w:r w:rsidRPr="008809AB">
        <w:t>Манджиевич</w:t>
      </w:r>
      <w:proofErr w:type="spellEnd"/>
      <w:r w:rsidRPr="008809AB">
        <w:t xml:space="preserve"> </w:t>
      </w:r>
      <w:proofErr w:type="spellStart"/>
      <w:r w:rsidRPr="008809AB">
        <w:t>Манджиев</w:t>
      </w:r>
      <w:proofErr w:type="spellEnd"/>
      <w:r w:rsidRPr="008809AB">
        <w:t>. Жизненный и творческий путь писателя.</w:t>
      </w:r>
    </w:p>
    <w:p w:rsidR="001846DE" w:rsidRPr="008809AB" w:rsidRDefault="001846DE" w:rsidP="001846DE">
      <w:pPr>
        <w:ind w:firstLine="709"/>
        <w:jc w:val="both"/>
      </w:pPr>
      <w:r w:rsidRPr="008809AB">
        <w:t xml:space="preserve">«Ик </w:t>
      </w:r>
      <w:proofErr w:type="spellStart"/>
      <w:r w:rsidRPr="008809AB">
        <w:t>герин</w:t>
      </w:r>
      <w:proofErr w:type="spellEnd"/>
      <w:r w:rsidRPr="008809AB">
        <w:t xml:space="preserve"> </w:t>
      </w:r>
      <w:proofErr w:type="spellStart"/>
      <w:r w:rsidRPr="008809AB">
        <w:t>бичкн</w:t>
      </w:r>
      <w:proofErr w:type="spellEnd"/>
      <w:r w:rsidRPr="008809AB">
        <w:t xml:space="preserve"> </w:t>
      </w:r>
      <w:proofErr w:type="spellStart"/>
      <w:r w:rsidRPr="008809AB">
        <w:t>эзн</w:t>
      </w:r>
      <w:proofErr w:type="spellEnd"/>
      <w:r w:rsidRPr="008809AB">
        <w:t xml:space="preserve">» Сюжет и герои рассказа. Анализ произведения. </w:t>
      </w:r>
    </w:p>
    <w:p w:rsidR="001846DE" w:rsidRPr="008809AB" w:rsidRDefault="001846DE" w:rsidP="001846DE">
      <w:pPr>
        <w:ind w:firstLine="709"/>
        <w:jc w:val="both"/>
      </w:pPr>
      <w:proofErr w:type="spellStart"/>
      <w:r w:rsidRPr="008809AB">
        <w:t>Морхаджи</w:t>
      </w:r>
      <w:proofErr w:type="spellEnd"/>
      <w:r w:rsidRPr="008809AB">
        <w:t xml:space="preserve"> </w:t>
      </w:r>
      <w:proofErr w:type="spellStart"/>
      <w:r w:rsidRPr="008809AB">
        <w:t>Бамбаевич</w:t>
      </w:r>
      <w:proofErr w:type="spellEnd"/>
      <w:r w:rsidRPr="008809AB">
        <w:t xml:space="preserve"> Нармаев. Жизненный и творческий путь писателя. «</w:t>
      </w:r>
      <w:proofErr w:type="spellStart"/>
      <w:r w:rsidRPr="008809AB">
        <w:t>Энгин</w:t>
      </w:r>
      <w:proofErr w:type="spellEnd"/>
      <w:r w:rsidRPr="008809AB">
        <w:t xml:space="preserve"> нег   </w:t>
      </w:r>
      <w:proofErr w:type="spellStart"/>
      <w:r w:rsidRPr="008809AB">
        <w:t>ковун</w:t>
      </w:r>
      <w:proofErr w:type="spellEnd"/>
      <w:r w:rsidRPr="008809AB">
        <w:t>». Тема жизненного пути.</w:t>
      </w:r>
    </w:p>
    <w:p w:rsidR="001846DE" w:rsidRPr="008809AB" w:rsidRDefault="001846DE" w:rsidP="001846DE">
      <w:pPr>
        <w:jc w:val="both"/>
      </w:pPr>
      <w:r w:rsidRPr="008809AB">
        <w:t xml:space="preserve">            Константин </w:t>
      </w:r>
      <w:proofErr w:type="spellStart"/>
      <w:r w:rsidRPr="008809AB">
        <w:t>Эрендженович</w:t>
      </w:r>
      <w:proofErr w:type="spellEnd"/>
      <w:r w:rsidRPr="008809AB">
        <w:t xml:space="preserve"> Эрендженов. Жизненный и творческий путь писателя.</w:t>
      </w:r>
    </w:p>
    <w:p w:rsidR="001846DE" w:rsidRPr="008809AB" w:rsidRDefault="001846DE" w:rsidP="001846DE">
      <w:pPr>
        <w:jc w:val="both"/>
      </w:pPr>
      <w:r w:rsidRPr="008809AB">
        <w:t>Отрывок из романа «</w:t>
      </w:r>
      <w:r w:rsidRPr="008809AB">
        <w:rPr>
          <w:lang w:val="en-US"/>
        </w:rPr>
        <w:t>h</w:t>
      </w:r>
      <w:r w:rsidRPr="008809AB">
        <w:t xml:space="preserve">алан </w:t>
      </w:r>
      <w:proofErr w:type="spellStart"/>
      <w:r w:rsidRPr="008809AB">
        <w:t>хад</w:t>
      </w:r>
      <w:proofErr w:type="spellEnd"/>
      <w:r w:rsidRPr="008809AB">
        <w:rPr>
          <w:lang w:val="en-US"/>
        </w:rPr>
        <w:t>h</w:t>
      </w:r>
      <w:r w:rsidRPr="008809AB">
        <w:t xml:space="preserve">л». Образ главного героя. </w:t>
      </w:r>
    </w:p>
    <w:p w:rsidR="001846DE" w:rsidRPr="008809AB" w:rsidRDefault="001846DE" w:rsidP="001846DE">
      <w:pPr>
        <w:jc w:val="both"/>
      </w:pPr>
      <w:r w:rsidRPr="008809AB">
        <w:t xml:space="preserve">           Вера </w:t>
      </w:r>
      <w:proofErr w:type="spellStart"/>
      <w:r w:rsidRPr="008809AB">
        <w:t>Киргуевна</w:t>
      </w:r>
      <w:proofErr w:type="spellEnd"/>
      <w:r w:rsidRPr="008809AB">
        <w:t xml:space="preserve"> </w:t>
      </w:r>
      <w:proofErr w:type="spellStart"/>
      <w:r w:rsidRPr="008809AB">
        <w:t>Шуграева</w:t>
      </w:r>
      <w:proofErr w:type="spellEnd"/>
      <w:r w:rsidRPr="008809AB">
        <w:t>. Краткая биография.  Стихотворения «</w:t>
      </w:r>
      <w:proofErr w:type="spellStart"/>
      <w:r w:rsidRPr="008809AB">
        <w:t>Турун</w:t>
      </w:r>
      <w:proofErr w:type="spellEnd"/>
      <w:r w:rsidRPr="008809AB">
        <w:t xml:space="preserve"> дон – </w:t>
      </w:r>
      <w:proofErr w:type="spellStart"/>
      <w:r w:rsidRPr="008809AB">
        <w:t>экин</w:t>
      </w:r>
      <w:proofErr w:type="spellEnd"/>
      <w:r w:rsidRPr="008809AB">
        <w:t xml:space="preserve">», «Эк», «Мини </w:t>
      </w:r>
      <w:proofErr w:type="spellStart"/>
      <w:r w:rsidRPr="008809AB">
        <w:t>Торскн</w:t>
      </w:r>
      <w:proofErr w:type="spellEnd"/>
      <w:r w:rsidRPr="008809AB">
        <w:t>». В стихотворениях прослеживается тема любви к матери, которая олицетворяет собой и малую Родину. Мама для писателя является собирательным образом всего ценного и дорогого, что есть у нее в жизни.</w:t>
      </w:r>
    </w:p>
    <w:p w:rsidR="001846DE" w:rsidRPr="008809AB" w:rsidRDefault="001846DE" w:rsidP="001846DE">
      <w:pPr>
        <w:jc w:val="both"/>
      </w:pPr>
      <w:r w:rsidRPr="008809AB">
        <w:t xml:space="preserve">           </w:t>
      </w:r>
      <w:proofErr w:type="spellStart"/>
      <w:r w:rsidRPr="008809AB">
        <w:t>Лиджи</w:t>
      </w:r>
      <w:proofErr w:type="spellEnd"/>
      <w:r w:rsidRPr="008809AB">
        <w:t xml:space="preserve"> </w:t>
      </w:r>
      <w:proofErr w:type="spellStart"/>
      <w:r w:rsidRPr="008809AB">
        <w:t>Очирович</w:t>
      </w:r>
      <w:proofErr w:type="spellEnd"/>
      <w:r w:rsidRPr="008809AB">
        <w:t xml:space="preserve"> Инджиев. Жизненный и творческий путь писателя, участника Вов. Рассказ «Володя </w:t>
      </w:r>
      <w:proofErr w:type="spellStart"/>
      <w:r w:rsidRPr="008809AB">
        <w:t>Косиев</w:t>
      </w:r>
      <w:proofErr w:type="spellEnd"/>
      <w:r w:rsidRPr="008809AB">
        <w:t xml:space="preserve">» - прозаическое свидетельство о подвиге 17-летнего пулеметчика, снайпера, партизана Володи </w:t>
      </w:r>
      <w:proofErr w:type="spellStart"/>
      <w:r w:rsidRPr="008809AB">
        <w:t>Косиева</w:t>
      </w:r>
      <w:proofErr w:type="spellEnd"/>
      <w:r w:rsidRPr="008809AB">
        <w:t xml:space="preserve">.   </w:t>
      </w:r>
    </w:p>
    <w:p w:rsidR="001846DE" w:rsidRPr="008809AB" w:rsidRDefault="001846DE" w:rsidP="001846DE">
      <w:pPr>
        <w:jc w:val="both"/>
      </w:pPr>
      <w:r w:rsidRPr="008809AB">
        <w:t xml:space="preserve">            Алексей </w:t>
      </w:r>
      <w:proofErr w:type="spellStart"/>
      <w:r w:rsidRPr="008809AB">
        <w:t>Гучинович</w:t>
      </w:r>
      <w:proofErr w:type="spellEnd"/>
      <w:r w:rsidRPr="008809AB">
        <w:t xml:space="preserve"> Балакаев.  Жизненный и творческий путь писателя. Отрывок из повести «</w:t>
      </w:r>
      <w:r w:rsidRPr="008809AB">
        <w:rPr>
          <w:lang w:val="en-US"/>
        </w:rPr>
        <w:t>h</w:t>
      </w:r>
      <w:proofErr w:type="spellStart"/>
      <w:r w:rsidRPr="008809AB">
        <w:t>урвн</w:t>
      </w:r>
      <w:proofErr w:type="spellEnd"/>
      <w:r w:rsidRPr="008809AB">
        <w:t xml:space="preserve"> </w:t>
      </w:r>
      <w:proofErr w:type="spellStart"/>
      <w:r w:rsidRPr="008809AB">
        <w:t>зург</w:t>
      </w:r>
      <w:proofErr w:type="spellEnd"/>
      <w:r w:rsidRPr="008809AB">
        <w:t xml:space="preserve">». Повесть является первым в калмыцкой литературе произведением о депортации калмыцкого народа. Изображение быта и жизни калмыков в Сибири, трудностей военного времени.  Образ главного героя. </w:t>
      </w:r>
    </w:p>
    <w:p w:rsidR="001846DE" w:rsidRPr="008809AB" w:rsidRDefault="001846DE" w:rsidP="001846DE">
      <w:pPr>
        <w:jc w:val="both"/>
      </w:pPr>
      <w:r w:rsidRPr="008809AB">
        <w:t xml:space="preserve">            </w:t>
      </w:r>
      <w:proofErr w:type="spellStart"/>
      <w:r w:rsidRPr="008809AB">
        <w:t>Бося</w:t>
      </w:r>
      <w:proofErr w:type="spellEnd"/>
      <w:r w:rsidRPr="008809AB">
        <w:t xml:space="preserve"> </w:t>
      </w:r>
      <w:proofErr w:type="spellStart"/>
      <w:r w:rsidRPr="008809AB">
        <w:t>Бадмаевна</w:t>
      </w:r>
      <w:proofErr w:type="spellEnd"/>
      <w:r w:rsidRPr="008809AB">
        <w:t xml:space="preserve"> </w:t>
      </w:r>
      <w:proofErr w:type="spellStart"/>
      <w:r w:rsidRPr="008809AB">
        <w:t>Сангаджиевна</w:t>
      </w:r>
      <w:proofErr w:type="spellEnd"/>
      <w:r w:rsidRPr="008809AB">
        <w:t>. Первая калмыцкая писательница, поэтесса. Народный поэт Калмыкии. Рассказ «</w:t>
      </w:r>
      <w:proofErr w:type="spellStart"/>
      <w:r w:rsidRPr="008809AB">
        <w:t>Баташ</w:t>
      </w:r>
      <w:proofErr w:type="spellEnd"/>
      <w:r w:rsidRPr="008809AB">
        <w:t xml:space="preserve"> </w:t>
      </w:r>
      <w:proofErr w:type="spellStart"/>
      <w:r w:rsidRPr="008809AB">
        <w:t>Уташ</w:t>
      </w:r>
      <w:proofErr w:type="spellEnd"/>
      <w:r w:rsidRPr="008809AB">
        <w:t xml:space="preserve"> </w:t>
      </w:r>
      <w:proofErr w:type="spellStart"/>
      <w:r w:rsidRPr="008809AB">
        <w:t>хойр</w:t>
      </w:r>
      <w:proofErr w:type="spellEnd"/>
      <w:r w:rsidRPr="008809AB">
        <w:t>». Светлое чувство дружбы.</w:t>
      </w:r>
    </w:p>
    <w:p w:rsidR="001846DE" w:rsidRPr="008809AB" w:rsidRDefault="001846DE" w:rsidP="001846DE">
      <w:pPr>
        <w:jc w:val="both"/>
      </w:pPr>
      <w:r w:rsidRPr="008809AB">
        <w:t xml:space="preserve">                Давид Никитич Кугультинов.  Жизненный и творческий путь писателя. Стихотворения «</w:t>
      </w:r>
      <w:proofErr w:type="spellStart"/>
      <w:r w:rsidRPr="008809AB">
        <w:t>Буудя</w:t>
      </w:r>
      <w:proofErr w:type="spellEnd"/>
      <w:r w:rsidRPr="008809AB">
        <w:t>», «</w:t>
      </w:r>
      <w:proofErr w:type="spellStart"/>
      <w:r w:rsidRPr="008809AB">
        <w:t>Зусм</w:t>
      </w:r>
      <w:proofErr w:type="spellEnd"/>
      <w:r w:rsidRPr="008809AB">
        <w:t xml:space="preserve"> </w:t>
      </w:r>
      <w:proofErr w:type="spellStart"/>
      <w:r w:rsidRPr="008809AB">
        <w:t>одмг</w:t>
      </w:r>
      <w:proofErr w:type="spellEnd"/>
      <w:r w:rsidRPr="008809AB">
        <w:t>», «</w:t>
      </w:r>
      <w:proofErr w:type="spellStart"/>
      <w:r w:rsidRPr="008809AB">
        <w:t>Седкл</w:t>
      </w:r>
      <w:proofErr w:type="spellEnd"/>
      <w:r w:rsidRPr="008809AB">
        <w:t>». Свет солнца, золотые россыпи зерна, щедрая соками земля, поднимающиеся хлеба. Чувство близости и любви человека к родной земле, уважение к человеческому труду.</w:t>
      </w:r>
    </w:p>
    <w:p w:rsidR="001846DE" w:rsidRPr="008809AB" w:rsidRDefault="001846DE" w:rsidP="001846D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809AB">
        <w:rPr>
          <w:bCs/>
          <w:color w:val="000000"/>
        </w:rPr>
        <w:t xml:space="preserve">               Внеклассное чтение. </w:t>
      </w:r>
    </w:p>
    <w:p w:rsidR="001846DE" w:rsidRPr="008809AB" w:rsidRDefault="001846DE" w:rsidP="001846DE">
      <w:pPr>
        <w:autoSpaceDE w:val="0"/>
        <w:autoSpaceDN w:val="0"/>
        <w:adjustRightInd w:val="0"/>
        <w:jc w:val="both"/>
      </w:pPr>
      <w:r w:rsidRPr="008809AB">
        <w:t xml:space="preserve">Произведения о </w:t>
      </w:r>
      <w:proofErr w:type="gramStart"/>
      <w:r w:rsidRPr="008809AB">
        <w:t>войне.(</w:t>
      </w:r>
      <w:proofErr w:type="gramEnd"/>
      <w:r w:rsidRPr="008809AB">
        <w:t>на выбор учителя) Патриотические подвиги в годы Великой Отечественной войны.</w:t>
      </w:r>
    </w:p>
    <w:p w:rsidR="001846DE" w:rsidRPr="008809AB" w:rsidRDefault="001846DE" w:rsidP="001846DE">
      <w:pPr>
        <w:ind w:firstLine="709"/>
        <w:jc w:val="both"/>
      </w:pPr>
      <w:r w:rsidRPr="008809AB">
        <w:t xml:space="preserve">Итоговая контрольная </w:t>
      </w:r>
      <w:proofErr w:type="gramStart"/>
      <w:r w:rsidRPr="008809AB">
        <w:t>работа  (</w:t>
      </w:r>
      <w:proofErr w:type="gramEnd"/>
      <w:r w:rsidRPr="008809AB">
        <w:t>1ч)</w:t>
      </w:r>
    </w:p>
    <w:p w:rsidR="001846DE" w:rsidRPr="008809AB" w:rsidRDefault="001846DE" w:rsidP="001846DE">
      <w:pPr>
        <w:ind w:firstLine="709"/>
        <w:jc w:val="both"/>
      </w:pPr>
    </w:p>
    <w:p w:rsidR="00FA50C2" w:rsidRPr="008809AB" w:rsidRDefault="00FA50C2" w:rsidP="00381671">
      <w:pPr>
        <w:jc w:val="center"/>
        <w:rPr>
          <w:rStyle w:val="a6"/>
        </w:rPr>
      </w:pPr>
    </w:p>
    <w:p w:rsidR="00EB4AEC" w:rsidRPr="008809AB" w:rsidRDefault="00FA50C2" w:rsidP="00381671">
      <w:pPr>
        <w:jc w:val="center"/>
        <w:rPr>
          <w:rStyle w:val="a6"/>
        </w:rPr>
      </w:pPr>
      <w:r w:rsidRPr="008809AB">
        <w:rPr>
          <w:rStyle w:val="a6"/>
        </w:rPr>
        <w:t>Требования к уровню подготовки обучающихся</w:t>
      </w:r>
    </w:p>
    <w:p w:rsidR="00EB4AEC" w:rsidRPr="008809AB" w:rsidRDefault="00EB4AEC" w:rsidP="00EB4AEC">
      <w:pPr>
        <w:jc w:val="center"/>
      </w:pPr>
    </w:p>
    <w:p w:rsidR="0063261F" w:rsidRPr="008809AB" w:rsidRDefault="00EB4AEC" w:rsidP="00EB4AEC">
      <w:pPr>
        <w:jc w:val="center"/>
      </w:pPr>
      <w:r w:rsidRPr="008809AB">
        <w:t xml:space="preserve">В результате изучения родной литературы </w:t>
      </w:r>
    </w:p>
    <w:p w:rsidR="00EB4AEC" w:rsidRPr="008809AB" w:rsidRDefault="00EB4AEC" w:rsidP="0063261F">
      <w:pPr>
        <w:rPr>
          <w:b/>
        </w:rPr>
      </w:pPr>
      <w:r w:rsidRPr="008809AB">
        <w:t xml:space="preserve"> </w:t>
      </w:r>
      <w:r w:rsidRPr="008809AB">
        <w:rPr>
          <w:b/>
        </w:rPr>
        <w:t>обучающиеся должны знать:</w:t>
      </w:r>
    </w:p>
    <w:p w:rsidR="00EB4AEC" w:rsidRPr="008809AB" w:rsidRDefault="00EB4AEC" w:rsidP="00EB4AEC">
      <w:pPr>
        <w:pStyle w:val="a9"/>
        <w:ind w:firstLine="567"/>
        <w:rPr>
          <w:rFonts w:ascii="Times New Roman" w:hAnsi="Times New Roman" w:cs="Times New Roman"/>
          <w:iCs/>
        </w:rPr>
      </w:pPr>
    </w:p>
    <w:p w:rsidR="00EB4AEC" w:rsidRPr="008809AB" w:rsidRDefault="00EB4AEC" w:rsidP="00EB4AEC">
      <w:pPr>
        <w:pStyle w:val="a9"/>
        <w:jc w:val="both"/>
        <w:rPr>
          <w:rFonts w:ascii="Times New Roman" w:hAnsi="Times New Roman" w:cs="Times New Roman"/>
        </w:rPr>
      </w:pPr>
      <w:r w:rsidRPr="008809AB">
        <w:rPr>
          <w:rFonts w:ascii="Times New Roman" w:hAnsi="Times New Roman" w:cs="Times New Roman"/>
        </w:rPr>
        <w:t>-</w:t>
      </w:r>
      <w:r w:rsidR="0025520F" w:rsidRPr="008809AB">
        <w:rPr>
          <w:rFonts w:ascii="Times New Roman" w:hAnsi="Times New Roman" w:cs="Times New Roman"/>
        </w:rPr>
        <w:t xml:space="preserve"> </w:t>
      </w:r>
      <w:r w:rsidRPr="008809AB">
        <w:rPr>
          <w:rFonts w:ascii="Times New Roman" w:hAnsi="Times New Roman" w:cs="Times New Roman"/>
        </w:rPr>
        <w:t xml:space="preserve">авторов и содержание изученных произведений; </w:t>
      </w:r>
    </w:p>
    <w:p w:rsidR="00EB4AEC" w:rsidRPr="008809AB" w:rsidRDefault="00FA50C2" w:rsidP="00EB4AEC">
      <w:pPr>
        <w:pStyle w:val="a9"/>
        <w:jc w:val="both"/>
        <w:rPr>
          <w:rFonts w:ascii="Times New Roman" w:hAnsi="Times New Roman" w:cs="Times New Roman"/>
        </w:rPr>
      </w:pPr>
      <w:r w:rsidRPr="008809AB">
        <w:rPr>
          <w:rStyle w:val="c3c14"/>
          <w:rFonts w:ascii="Times New Roman" w:hAnsi="Times New Roman" w:cs="Times New Roman"/>
          <w:b/>
          <w:bCs/>
          <w:color w:val="000000"/>
        </w:rPr>
        <w:t xml:space="preserve">- </w:t>
      </w:r>
      <w:r w:rsidR="00EB4AEC" w:rsidRPr="008809AB">
        <w:rPr>
          <w:rFonts w:ascii="Times New Roman" w:hAnsi="Times New Roman" w:cs="Times New Roman"/>
          <w:lang w:eastAsia="ar-SA"/>
        </w:rPr>
        <w:t>содержание литературных произведений, подлежащих обязательному изучению;</w:t>
      </w:r>
    </w:p>
    <w:p w:rsidR="00EB4AEC" w:rsidRPr="008809AB" w:rsidRDefault="00EB4AEC" w:rsidP="00EB4AEC">
      <w:pPr>
        <w:pStyle w:val="a9"/>
        <w:jc w:val="both"/>
        <w:rPr>
          <w:rFonts w:ascii="Times New Roman" w:hAnsi="Times New Roman" w:cs="Times New Roman"/>
        </w:rPr>
      </w:pPr>
      <w:r w:rsidRPr="008809AB">
        <w:rPr>
          <w:rFonts w:ascii="Times New Roman" w:hAnsi="Times New Roman" w:cs="Times New Roman"/>
          <w:lang w:eastAsia="ar-SA"/>
        </w:rPr>
        <w:t>-</w:t>
      </w:r>
      <w:r w:rsidR="0025520F" w:rsidRPr="008809AB">
        <w:rPr>
          <w:rFonts w:ascii="Times New Roman" w:hAnsi="Times New Roman" w:cs="Times New Roman"/>
          <w:lang w:eastAsia="ar-SA"/>
        </w:rPr>
        <w:t xml:space="preserve"> </w:t>
      </w:r>
      <w:r w:rsidRPr="008809AB">
        <w:rPr>
          <w:rFonts w:ascii="Times New Roman" w:hAnsi="Times New Roman" w:cs="Times New Roman"/>
          <w:lang w:eastAsia="ar-SA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B4AEC" w:rsidRPr="008809AB" w:rsidRDefault="00EB4AEC" w:rsidP="00EB4AEC">
      <w:pPr>
        <w:pStyle w:val="a9"/>
        <w:jc w:val="both"/>
        <w:rPr>
          <w:rFonts w:ascii="Times New Roman" w:hAnsi="Times New Roman" w:cs="Times New Roman"/>
        </w:rPr>
      </w:pPr>
      <w:r w:rsidRPr="008809AB">
        <w:rPr>
          <w:rFonts w:ascii="Times New Roman" w:hAnsi="Times New Roman" w:cs="Times New Roman"/>
          <w:lang w:eastAsia="ar-SA"/>
        </w:rPr>
        <w:t>-основные факты жизненного и творческого пути народных писателей</w:t>
      </w:r>
      <w:r w:rsidR="0063261F" w:rsidRPr="008809AB">
        <w:rPr>
          <w:rFonts w:ascii="Times New Roman" w:hAnsi="Times New Roman" w:cs="Times New Roman"/>
          <w:lang w:eastAsia="ar-SA"/>
        </w:rPr>
        <w:t xml:space="preserve"> и поэтов</w:t>
      </w:r>
      <w:r w:rsidRPr="008809AB">
        <w:rPr>
          <w:rFonts w:ascii="Times New Roman" w:hAnsi="Times New Roman" w:cs="Times New Roman"/>
          <w:lang w:eastAsia="ar-SA"/>
        </w:rPr>
        <w:t xml:space="preserve"> Калмыкии;</w:t>
      </w:r>
    </w:p>
    <w:p w:rsidR="00F55B4F" w:rsidRPr="008809AB" w:rsidRDefault="00F55B4F" w:rsidP="00FA50C2">
      <w:pPr>
        <w:shd w:val="clear" w:color="auto" w:fill="FFFFFF"/>
        <w:jc w:val="both"/>
        <w:rPr>
          <w:rStyle w:val="c3c14"/>
          <w:b/>
          <w:bCs/>
          <w:color w:val="000000"/>
        </w:rPr>
      </w:pPr>
    </w:p>
    <w:p w:rsidR="00FA50C2" w:rsidRPr="008809AB" w:rsidRDefault="00FA50C2" w:rsidP="00FA50C2">
      <w:pPr>
        <w:shd w:val="clear" w:color="auto" w:fill="FFFFFF"/>
        <w:jc w:val="both"/>
        <w:rPr>
          <w:rStyle w:val="c3c14"/>
          <w:b/>
          <w:bCs/>
          <w:color w:val="000000"/>
        </w:rPr>
      </w:pPr>
      <w:r w:rsidRPr="008809AB">
        <w:rPr>
          <w:rStyle w:val="c3c14"/>
          <w:b/>
          <w:bCs/>
          <w:color w:val="000000"/>
        </w:rPr>
        <w:t> </w:t>
      </w:r>
      <w:r w:rsidR="007845EE" w:rsidRPr="008809AB">
        <w:rPr>
          <w:b/>
        </w:rPr>
        <w:t>о</w:t>
      </w:r>
      <w:r w:rsidRPr="008809AB">
        <w:rPr>
          <w:b/>
        </w:rPr>
        <w:t>бучающиеся</w:t>
      </w:r>
      <w:r w:rsidRPr="008809AB">
        <w:rPr>
          <w:rStyle w:val="c3c14"/>
          <w:b/>
          <w:bCs/>
          <w:color w:val="000000"/>
        </w:rPr>
        <w:t xml:space="preserve"> </w:t>
      </w:r>
      <w:r w:rsidR="00EB4AEC" w:rsidRPr="008809AB">
        <w:rPr>
          <w:rStyle w:val="c3c14"/>
          <w:b/>
          <w:bCs/>
          <w:color w:val="000000"/>
        </w:rPr>
        <w:t>должны уметь</w:t>
      </w:r>
      <w:r w:rsidRPr="008809AB">
        <w:rPr>
          <w:rStyle w:val="c3c14"/>
          <w:b/>
          <w:bCs/>
          <w:color w:val="000000"/>
        </w:rPr>
        <w:t>:</w:t>
      </w:r>
    </w:p>
    <w:p w:rsidR="00F55B4F" w:rsidRPr="008809AB" w:rsidRDefault="00F55B4F" w:rsidP="00FA50C2">
      <w:pPr>
        <w:shd w:val="clear" w:color="auto" w:fill="FFFFFF"/>
        <w:jc w:val="both"/>
        <w:rPr>
          <w:rStyle w:val="c3c14"/>
          <w:color w:val="000000"/>
        </w:rPr>
      </w:pPr>
    </w:p>
    <w:p w:rsidR="00EB4AEC" w:rsidRPr="008809AB" w:rsidRDefault="00EB4AEC" w:rsidP="00EB4AEC">
      <w:pPr>
        <w:pStyle w:val="a9"/>
        <w:jc w:val="both"/>
        <w:rPr>
          <w:rFonts w:ascii="Times New Roman" w:hAnsi="Times New Roman" w:cs="Times New Roman"/>
        </w:rPr>
      </w:pPr>
      <w:r w:rsidRPr="008809AB">
        <w:rPr>
          <w:rFonts w:ascii="Times New Roman" w:hAnsi="Times New Roman" w:cs="Times New Roman"/>
        </w:rPr>
        <w:t>-</w:t>
      </w:r>
      <w:r w:rsidR="0025520F" w:rsidRPr="008809AB">
        <w:rPr>
          <w:rFonts w:ascii="Times New Roman" w:hAnsi="Times New Roman" w:cs="Times New Roman"/>
        </w:rPr>
        <w:t xml:space="preserve"> </w:t>
      </w:r>
      <w:r w:rsidRPr="008809AB">
        <w:rPr>
          <w:rFonts w:ascii="Times New Roman" w:hAnsi="Times New Roman" w:cs="Times New Roman"/>
        </w:rPr>
        <w:t xml:space="preserve">выявлять основную нравственную проблематику произведения; </w:t>
      </w:r>
    </w:p>
    <w:p w:rsidR="00FA50C2" w:rsidRPr="008809AB" w:rsidRDefault="00FA50C2" w:rsidP="00EB4AEC">
      <w:pPr>
        <w:pStyle w:val="c1c6c29"/>
        <w:shd w:val="clear" w:color="auto" w:fill="FFFFFF"/>
        <w:spacing w:before="0" w:beforeAutospacing="0" w:after="0" w:afterAutospacing="0"/>
        <w:jc w:val="both"/>
      </w:pPr>
      <w:r w:rsidRPr="008809AB">
        <w:rPr>
          <w:rStyle w:val="c3c14"/>
          <w:b/>
          <w:bCs/>
          <w:color w:val="000000"/>
        </w:rPr>
        <w:t xml:space="preserve">- </w:t>
      </w:r>
      <w:r w:rsidRPr="008809AB">
        <w:rPr>
          <w:rStyle w:val="c3"/>
          <w:color w:val="000000"/>
        </w:rPr>
        <w:t>выделять в изучаемом произведении эпизоды, важные для характеристик действующих лиц.</w:t>
      </w:r>
    </w:p>
    <w:p w:rsidR="0063261F" w:rsidRPr="008809AB" w:rsidRDefault="00FA50C2" w:rsidP="0063261F">
      <w:pPr>
        <w:pStyle w:val="a9"/>
        <w:jc w:val="both"/>
        <w:rPr>
          <w:rFonts w:ascii="Times New Roman" w:hAnsi="Times New Roman" w:cs="Times New Roman"/>
        </w:rPr>
      </w:pPr>
      <w:r w:rsidRPr="008809AB">
        <w:rPr>
          <w:rStyle w:val="c3"/>
          <w:rFonts w:ascii="Times New Roman" w:hAnsi="Times New Roman" w:cs="Times New Roman"/>
          <w:color w:val="000000"/>
        </w:rPr>
        <w:t xml:space="preserve">- </w:t>
      </w:r>
      <w:r w:rsidR="0063261F" w:rsidRPr="008809AB">
        <w:rPr>
          <w:rFonts w:ascii="Times New Roman" w:hAnsi="Times New Roman" w:cs="Times New Roman"/>
          <w:lang w:eastAsia="ar-SA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3261F" w:rsidRPr="008809AB" w:rsidRDefault="0063261F" w:rsidP="0063261F">
      <w:pPr>
        <w:pStyle w:val="a9"/>
        <w:jc w:val="both"/>
        <w:rPr>
          <w:rFonts w:ascii="Times New Roman" w:hAnsi="Times New Roman" w:cs="Times New Roman"/>
        </w:rPr>
      </w:pPr>
      <w:r w:rsidRPr="008809AB">
        <w:rPr>
          <w:rFonts w:ascii="Times New Roman" w:hAnsi="Times New Roman" w:cs="Times New Roman"/>
          <w:lang w:eastAsia="ar-SA"/>
        </w:rPr>
        <w:t>-владеть различными видами пересказа</w:t>
      </w:r>
      <w:r w:rsidRPr="008809AB">
        <w:rPr>
          <w:rStyle w:val="c3"/>
          <w:rFonts w:ascii="Times New Roman" w:hAnsi="Times New Roman" w:cs="Times New Roman"/>
          <w:color w:val="000000"/>
        </w:rPr>
        <w:t xml:space="preserve"> (устно или письменно)</w:t>
      </w:r>
      <w:r w:rsidRPr="008809AB">
        <w:rPr>
          <w:rFonts w:ascii="Times New Roman" w:hAnsi="Times New Roman" w:cs="Times New Roman"/>
          <w:lang w:eastAsia="ar-SA"/>
        </w:rPr>
        <w:t>;</w:t>
      </w:r>
    </w:p>
    <w:p w:rsidR="00FA50C2" w:rsidRPr="008809AB" w:rsidRDefault="00FA50C2" w:rsidP="00EB4AEC">
      <w:pPr>
        <w:shd w:val="clear" w:color="auto" w:fill="FFFFFF"/>
        <w:jc w:val="both"/>
        <w:rPr>
          <w:color w:val="000000"/>
        </w:rPr>
      </w:pPr>
      <w:r w:rsidRPr="008809AB">
        <w:rPr>
          <w:rStyle w:val="c3"/>
          <w:color w:val="000000"/>
        </w:rPr>
        <w:lastRenderedPageBreak/>
        <w:t>- 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FA50C2" w:rsidRPr="008809AB" w:rsidRDefault="00FA50C2" w:rsidP="00EB4AEC">
      <w:pPr>
        <w:shd w:val="clear" w:color="auto" w:fill="FFFFFF"/>
        <w:jc w:val="both"/>
        <w:rPr>
          <w:color w:val="000000"/>
        </w:rPr>
      </w:pPr>
      <w:r w:rsidRPr="008809AB">
        <w:rPr>
          <w:rStyle w:val="c3"/>
          <w:color w:val="000000"/>
        </w:rPr>
        <w:t>- составлять план собственного устного или письменного высказывания.</w:t>
      </w:r>
    </w:p>
    <w:p w:rsidR="00FA50C2" w:rsidRPr="008809AB" w:rsidRDefault="00FA50C2" w:rsidP="00EB4AEC">
      <w:pPr>
        <w:shd w:val="clear" w:color="auto" w:fill="FFFFFF"/>
        <w:jc w:val="both"/>
        <w:rPr>
          <w:color w:val="000000"/>
        </w:rPr>
      </w:pPr>
      <w:r w:rsidRPr="008809AB">
        <w:rPr>
          <w:rStyle w:val="c3"/>
          <w:color w:val="000000"/>
        </w:rPr>
        <w:t>- давать отзыв о самостоятельно прочитанном произведении.</w:t>
      </w:r>
    </w:p>
    <w:p w:rsidR="00FA50C2" w:rsidRPr="008809AB" w:rsidRDefault="00EB4AEC" w:rsidP="00EB4AEC">
      <w:pPr>
        <w:jc w:val="both"/>
      </w:pPr>
      <w:r w:rsidRPr="008809AB">
        <w:t>-использовать приобретенные знания и умения в практической деятельности и повседневной жизни</w:t>
      </w:r>
    </w:p>
    <w:p w:rsidR="00FA50C2" w:rsidRPr="008809AB" w:rsidRDefault="00FA50C2" w:rsidP="00381671">
      <w:pPr>
        <w:jc w:val="center"/>
      </w:pPr>
    </w:p>
    <w:p w:rsidR="006A7F82" w:rsidRPr="008809AB" w:rsidRDefault="00381671" w:rsidP="00381671">
      <w:pPr>
        <w:jc w:val="center"/>
        <w:rPr>
          <w:b/>
        </w:rPr>
      </w:pPr>
      <w:r w:rsidRPr="008809AB">
        <w:rPr>
          <w:b/>
        </w:rPr>
        <w:t>Календарно-т</w:t>
      </w:r>
      <w:r w:rsidR="006A7F82" w:rsidRPr="008809AB">
        <w:rPr>
          <w:b/>
        </w:rPr>
        <w:t>ематическое планирование</w:t>
      </w:r>
    </w:p>
    <w:p w:rsidR="00381671" w:rsidRPr="008809AB" w:rsidRDefault="00381671" w:rsidP="0038167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398"/>
        <w:gridCol w:w="1548"/>
        <w:gridCol w:w="1315"/>
        <w:gridCol w:w="1543"/>
      </w:tblGrid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№</w:t>
            </w:r>
          </w:p>
        </w:tc>
        <w:tc>
          <w:tcPr>
            <w:tcW w:w="4398" w:type="dxa"/>
          </w:tcPr>
          <w:p w:rsidR="007D595E" w:rsidRPr="008809AB" w:rsidRDefault="007D595E" w:rsidP="00903D10">
            <w:pPr>
              <w:pStyle w:val="a4"/>
              <w:jc w:val="center"/>
            </w:pPr>
            <w:r w:rsidRPr="008809AB">
              <w:rPr>
                <w:b/>
                <w:bCs/>
              </w:rPr>
              <w:t>Содержание (разделы/темы)</w:t>
            </w:r>
          </w:p>
        </w:tc>
        <w:tc>
          <w:tcPr>
            <w:tcW w:w="1548" w:type="dxa"/>
          </w:tcPr>
          <w:p w:rsidR="007D595E" w:rsidRPr="008809AB" w:rsidRDefault="007D595E" w:rsidP="00903D10">
            <w:pPr>
              <w:pStyle w:val="a4"/>
              <w:jc w:val="center"/>
              <w:rPr>
                <w:b/>
                <w:bCs/>
              </w:rPr>
            </w:pPr>
            <w:r w:rsidRPr="008809AB">
              <w:rPr>
                <w:b/>
                <w:bCs/>
              </w:rPr>
              <w:t xml:space="preserve">Количество </w:t>
            </w:r>
          </w:p>
          <w:p w:rsidR="007D595E" w:rsidRPr="008809AB" w:rsidRDefault="007D595E" w:rsidP="00903D10">
            <w:pPr>
              <w:pStyle w:val="a4"/>
              <w:jc w:val="center"/>
            </w:pPr>
            <w:r w:rsidRPr="008809AB">
              <w:rPr>
                <w:b/>
                <w:bCs/>
              </w:rPr>
              <w:t>часов</w:t>
            </w:r>
          </w:p>
        </w:tc>
        <w:tc>
          <w:tcPr>
            <w:tcW w:w="1315" w:type="dxa"/>
          </w:tcPr>
          <w:p w:rsidR="007D595E" w:rsidRPr="008809AB" w:rsidRDefault="007D595E" w:rsidP="00903D10">
            <w:pPr>
              <w:pStyle w:val="a4"/>
              <w:jc w:val="center"/>
            </w:pPr>
            <w:r w:rsidRPr="008809AB">
              <w:rPr>
                <w:b/>
                <w:bCs/>
              </w:rPr>
              <w:t>Дата по плану</w:t>
            </w:r>
          </w:p>
        </w:tc>
        <w:tc>
          <w:tcPr>
            <w:tcW w:w="1543" w:type="dxa"/>
          </w:tcPr>
          <w:p w:rsidR="007D595E" w:rsidRPr="008809AB" w:rsidRDefault="007D595E" w:rsidP="00903D10">
            <w:pPr>
              <w:pStyle w:val="a4"/>
              <w:jc w:val="center"/>
            </w:pPr>
            <w:r w:rsidRPr="008809AB">
              <w:rPr>
                <w:b/>
                <w:bCs/>
              </w:rPr>
              <w:t>Дата по факту</w:t>
            </w:r>
          </w:p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/>
        </w:tc>
        <w:tc>
          <w:tcPr>
            <w:tcW w:w="4398" w:type="dxa"/>
          </w:tcPr>
          <w:p w:rsidR="007D595E" w:rsidRPr="008809AB" w:rsidRDefault="007D595E" w:rsidP="00903D10">
            <w:pPr>
              <w:pStyle w:val="a4"/>
              <w:jc w:val="center"/>
              <w:rPr>
                <w:b/>
                <w:bCs/>
              </w:rPr>
            </w:pPr>
            <w:r w:rsidRPr="008809AB">
              <w:rPr>
                <w:b/>
                <w:bCs/>
              </w:rPr>
              <w:t>1-ая четверть</w:t>
            </w:r>
          </w:p>
        </w:tc>
        <w:tc>
          <w:tcPr>
            <w:tcW w:w="1548" w:type="dxa"/>
          </w:tcPr>
          <w:p w:rsidR="007D595E" w:rsidRPr="008809AB" w:rsidRDefault="007D595E" w:rsidP="00903D10">
            <w:pPr>
              <w:jc w:val="center"/>
              <w:rPr>
                <w:b/>
              </w:rPr>
            </w:pPr>
            <w:r w:rsidRPr="008809AB">
              <w:rPr>
                <w:b/>
              </w:rPr>
              <w:t>9</w:t>
            </w:r>
          </w:p>
        </w:tc>
        <w:tc>
          <w:tcPr>
            <w:tcW w:w="1315" w:type="dxa"/>
          </w:tcPr>
          <w:p w:rsidR="007D595E" w:rsidRPr="008809AB" w:rsidRDefault="007D595E" w:rsidP="00903D10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543" w:type="dxa"/>
          </w:tcPr>
          <w:p w:rsidR="007D595E" w:rsidRPr="008809AB" w:rsidRDefault="007D595E" w:rsidP="00903D10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7D595E" w:rsidRPr="008809AB" w:rsidTr="003B6431">
        <w:trPr>
          <w:trHeight w:val="591"/>
        </w:trPr>
        <w:tc>
          <w:tcPr>
            <w:tcW w:w="541" w:type="dxa"/>
          </w:tcPr>
          <w:p w:rsidR="007D595E" w:rsidRPr="008809AB" w:rsidRDefault="007D595E" w:rsidP="00903D10">
            <w:r w:rsidRPr="008809AB">
              <w:t>1.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 xml:space="preserve">Введение. </w:t>
            </w:r>
          </w:p>
          <w:p w:rsidR="007D595E" w:rsidRPr="008809AB" w:rsidRDefault="007D595E" w:rsidP="00903D10">
            <w:r w:rsidRPr="008809AB">
              <w:t xml:space="preserve">Устное народное творчество, жанры. 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2.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 xml:space="preserve">Пословицы. Пословицы о </w:t>
            </w:r>
            <w:r w:rsidR="00CC245D">
              <w:t xml:space="preserve">мудрости. Пословицы о </w:t>
            </w:r>
            <w:r w:rsidRPr="008809AB">
              <w:t>дружбе</w:t>
            </w:r>
            <w:r w:rsidR="00CC245D">
              <w:t>, мире.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3.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Загадки</w:t>
            </w:r>
            <w:r w:rsidR="00CC245D">
              <w:t>. Загадки о животных.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4.</w:t>
            </w:r>
          </w:p>
        </w:tc>
        <w:tc>
          <w:tcPr>
            <w:tcW w:w="4398" w:type="dxa"/>
          </w:tcPr>
          <w:p w:rsidR="007D595E" w:rsidRPr="008809AB" w:rsidRDefault="00CC245D" w:rsidP="00903D10">
            <w:r>
              <w:t xml:space="preserve">Благопожелания. </w:t>
            </w:r>
            <w:r w:rsidRPr="008809AB">
              <w:t>Благопожелания</w:t>
            </w:r>
            <w:r>
              <w:t xml:space="preserve"> в дорогу, нового жилья, весне. Благопожелания на народные праздники 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5.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 xml:space="preserve">Калмыцкие народные сказки. Сказка «Шар </w:t>
            </w:r>
            <w:proofErr w:type="spellStart"/>
            <w:r w:rsidRPr="008809AB">
              <w:t>богшада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6.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</w:t>
            </w:r>
            <w:proofErr w:type="spellStart"/>
            <w:r w:rsidRPr="008809AB">
              <w:t>Шинҗчин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һурвн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көвүн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7.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«Ах-</w:t>
            </w:r>
            <w:proofErr w:type="spellStart"/>
            <w:r w:rsidRPr="008809AB">
              <w:t>дү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долан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8.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</w:t>
            </w:r>
            <w:proofErr w:type="spellStart"/>
            <w:r w:rsidRPr="008809AB">
              <w:t>Кер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һалзн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хуцта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Кеедә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өвгн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9.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 «</w:t>
            </w:r>
            <w:proofErr w:type="spellStart"/>
            <w:r w:rsidRPr="008809AB">
              <w:t>Ухр-ухр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көвүн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FA50C2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/>
        </w:tc>
        <w:tc>
          <w:tcPr>
            <w:tcW w:w="4398" w:type="dxa"/>
          </w:tcPr>
          <w:p w:rsidR="007D595E" w:rsidRPr="008809AB" w:rsidRDefault="007D595E" w:rsidP="00903D10">
            <w:pPr>
              <w:jc w:val="center"/>
            </w:pPr>
            <w:r w:rsidRPr="008809AB">
              <w:rPr>
                <w:b/>
              </w:rPr>
              <w:t>2-ая четверть</w:t>
            </w:r>
          </w:p>
        </w:tc>
        <w:tc>
          <w:tcPr>
            <w:tcW w:w="1548" w:type="dxa"/>
          </w:tcPr>
          <w:p w:rsidR="007D595E" w:rsidRPr="008809AB" w:rsidRDefault="007D595E" w:rsidP="00903D10">
            <w:pPr>
              <w:jc w:val="center"/>
              <w:rPr>
                <w:b/>
              </w:rPr>
            </w:pPr>
            <w:r w:rsidRPr="008809AB">
              <w:rPr>
                <w:b/>
              </w:rPr>
              <w:t>7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</w:t>
            </w:r>
            <w:proofErr w:type="spellStart"/>
            <w:r w:rsidRPr="008809AB">
              <w:t>Заһсч</w:t>
            </w:r>
            <w:proofErr w:type="spellEnd"/>
            <w:r w:rsidRPr="008809AB">
              <w:t>», «</w:t>
            </w:r>
            <w:proofErr w:type="spellStart"/>
            <w:r w:rsidRPr="008809AB">
              <w:t>Шинҗч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көвүн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2.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</w:t>
            </w:r>
            <w:proofErr w:type="spellStart"/>
            <w:r w:rsidRPr="008809AB">
              <w:t>Һурвлһ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хамртан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нүкн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уга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яһад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бәәсмби</w:t>
            </w:r>
            <w:proofErr w:type="spellEnd"/>
            <w:r w:rsidR="003B6431" w:rsidRPr="008809AB">
              <w:t>?</w:t>
            </w:r>
            <w:r w:rsidRPr="008809AB">
              <w:t xml:space="preserve">» 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3.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</w:t>
            </w:r>
            <w:proofErr w:type="spellStart"/>
            <w:r w:rsidRPr="008809AB">
              <w:t>Цецн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куукн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FA50C2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4.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</w:t>
            </w:r>
            <w:proofErr w:type="spellStart"/>
            <w:r w:rsidRPr="008809AB">
              <w:t>Тегтхә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өвгн</w:t>
            </w:r>
            <w:proofErr w:type="spellEnd"/>
            <w:r w:rsidRPr="008809AB">
              <w:t xml:space="preserve">» 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5.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</w:t>
            </w:r>
            <w:proofErr w:type="spellStart"/>
            <w:r w:rsidRPr="008809AB">
              <w:t>Долан</w:t>
            </w:r>
            <w:proofErr w:type="spellEnd"/>
            <w:r w:rsidRPr="008809AB">
              <w:t xml:space="preserve"> наста </w:t>
            </w:r>
            <w:proofErr w:type="spellStart"/>
            <w:r w:rsidRPr="008809AB">
              <w:t>зарһч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6.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Сказка «</w:t>
            </w:r>
            <w:proofErr w:type="spellStart"/>
            <w:r w:rsidRPr="008809AB">
              <w:t>Хамгин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үнтә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зөөр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7.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Контрольная работа за 1-ое полугодие. Тест.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/>
        </w:tc>
        <w:tc>
          <w:tcPr>
            <w:tcW w:w="4398" w:type="dxa"/>
          </w:tcPr>
          <w:p w:rsidR="007D595E" w:rsidRPr="008809AB" w:rsidRDefault="007D595E" w:rsidP="00903D10">
            <w:pPr>
              <w:jc w:val="center"/>
            </w:pPr>
            <w:r w:rsidRPr="008809AB">
              <w:rPr>
                <w:b/>
              </w:rPr>
              <w:t>3-яя четверть</w:t>
            </w:r>
          </w:p>
        </w:tc>
        <w:tc>
          <w:tcPr>
            <w:tcW w:w="1548" w:type="dxa"/>
          </w:tcPr>
          <w:p w:rsidR="007D595E" w:rsidRPr="008809AB" w:rsidRDefault="007D595E" w:rsidP="00903D10">
            <w:pPr>
              <w:jc w:val="center"/>
              <w:rPr>
                <w:b/>
              </w:rPr>
            </w:pPr>
            <w:r w:rsidRPr="008809AB">
              <w:rPr>
                <w:b/>
              </w:rPr>
              <w:t>10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Калмыцкий героический эпос «</w:t>
            </w:r>
            <w:proofErr w:type="spellStart"/>
            <w:r w:rsidRPr="008809AB">
              <w:t>Джангар</w:t>
            </w:r>
            <w:proofErr w:type="spellEnd"/>
            <w:r w:rsidRPr="008809AB">
              <w:t>»  Глава «</w:t>
            </w:r>
            <w:proofErr w:type="spellStart"/>
            <w:r w:rsidRPr="008809AB">
              <w:t>Алтн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Чееҗ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Җаңһр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хойрин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бәәр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бәрлдгсн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бөлг</w:t>
            </w:r>
            <w:proofErr w:type="spellEnd"/>
            <w:r w:rsidRPr="008809AB">
              <w:t xml:space="preserve">» 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2.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Глава «</w:t>
            </w:r>
            <w:proofErr w:type="spellStart"/>
            <w:r w:rsidRPr="008809AB">
              <w:t>Алтн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Чееҗ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Җаңһр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хойрин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бәәр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бәрлдгсн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бөлг</w:t>
            </w:r>
            <w:proofErr w:type="spellEnd"/>
            <w:r w:rsidRPr="008809AB">
              <w:t>»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3.</w:t>
            </w:r>
          </w:p>
        </w:tc>
        <w:tc>
          <w:tcPr>
            <w:tcW w:w="4398" w:type="dxa"/>
          </w:tcPr>
          <w:p w:rsidR="007D595E" w:rsidRPr="008809AB" w:rsidRDefault="003B6431" w:rsidP="00903D10">
            <w:pPr>
              <w:jc w:val="both"/>
            </w:pPr>
            <w:proofErr w:type="spellStart"/>
            <w:r w:rsidRPr="008809AB">
              <w:t>Манджиев</w:t>
            </w:r>
            <w:proofErr w:type="spellEnd"/>
            <w:r w:rsidR="007D595E" w:rsidRPr="008809AB">
              <w:t> </w:t>
            </w:r>
            <w:r w:rsidRPr="008809AB">
              <w:t xml:space="preserve">Н. М. </w:t>
            </w:r>
            <w:r w:rsidR="007D595E" w:rsidRPr="008809AB">
              <w:t>Жизненный и творческий путь писателя.</w:t>
            </w:r>
          </w:p>
          <w:p w:rsidR="007D595E" w:rsidRPr="008809AB" w:rsidRDefault="007D595E" w:rsidP="00903D10">
            <w:proofErr w:type="gramStart"/>
            <w:r w:rsidRPr="008809AB">
              <w:t>Рассказ  «</w:t>
            </w:r>
            <w:proofErr w:type="gramEnd"/>
            <w:r w:rsidRPr="008809AB">
              <w:t xml:space="preserve">Ик </w:t>
            </w:r>
            <w:proofErr w:type="spellStart"/>
            <w:r w:rsidRPr="008809AB">
              <w:t>герин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бичкн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эзн</w:t>
            </w:r>
            <w:proofErr w:type="spellEnd"/>
            <w:r w:rsidRPr="008809AB">
              <w:t xml:space="preserve">» Сюжет и герои рассказа. 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4.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 xml:space="preserve">Рассказ «Ик </w:t>
            </w:r>
            <w:proofErr w:type="spellStart"/>
            <w:r w:rsidRPr="008809AB">
              <w:t>герин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бичкн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эзн</w:t>
            </w:r>
            <w:proofErr w:type="spellEnd"/>
            <w:r w:rsidRPr="008809AB">
              <w:t>» Анализ произведения.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rPr>
          <w:trHeight w:val="1166"/>
        </w:trPr>
        <w:tc>
          <w:tcPr>
            <w:tcW w:w="541" w:type="dxa"/>
          </w:tcPr>
          <w:p w:rsidR="007D595E" w:rsidRPr="008809AB" w:rsidRDefault="007D595E" w:rsidP="00903D10">
            <w:r w:rsidRPr="008809AB">
              <w:lastRenderedPageBreak/>
              <w:t>5.</w:t>
            </w:r>
          </w:p>
        </w:tc>
        <w:tc>
          <w:tcPr>
            <w:tcW w:w="4398" w:type="dxa"/>
          </w:tcPr>
          <w:p w:rsidR="007D595E" w:rsidRPr="008809AB" w:rsidRDefault="007D595E" w:rsidP="00903D10">
            <w:pPr>
              <w:jc w:val="both"/>
            </w:pPr>
            <w:r w:rsidRPr="008809AB">
              <w:t>Нармаев</w:t>
            </w:r>
            <w:r w:rsidR="003B6431" w:rsidRPr="008809AB">
              <w:t xml:space="preserve"> М. Б</w:t>
            </w:r>
            <w:r w:rsidRPr="008809AB">
              <w:t xml:space="preserve">. Жизненный и творческий путь писателя. </w:t>
            </w:r>
          </w:p>
          <w:p w:rsidR="007D595E" w:rsidRPr="008809AB" w:rsidRDefault="007D595E" w:rsidP="00903D10">
            <w:pPr>
              <w:jc w:val="both"/>
            </w:pPr>
            <w:r w:rsidRPr="008809AB">
              <w:t>Рассказ «</w:t>
            </w:r>
            <w:proofErr w:type="spellStart"/>
            <w:r w:rsidRPr="008809AB">
              <w:t>Энгин</w:t>
            </w:r>
            <w:proofErr w:type="spellEnd"/>
            <w:r w:rsidRPr="008809AB">
              <w:t xml:space="preserve"> нег </w:t>
            </w:r>
            <w:proofErr w:type="spellStart"/>
            <w:r w:rsidRPr="008809AB">
              <w:t>ковун</w:t>
            </w:r>
            <w:proofErr w:type="spellEnd"/>
            <w:r w:rsidRPr="008809AB">
              <w:t>».</w:t>
            </w:r>
          </w:p>
          <w:p w:rsidR="007D595E" w:rsidRPr="008809AB" w:rsidRDefault="007D595E" w:rsidP="003B6431">
            <w:pPr>
              <w:jc w:val="both"/>
            </w:pPr>
            <w:r w:rsidRPr="008809AB">
              <w:t> Тема жизненного пути.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6.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>Рассказ «</w:t>
            </w:r>
            <w:proofErr w:type="spellStart"/>
            <w:r w:rsidRPr="008809AB">
              <w:t>Эңгин</w:t>
            </w:r>
            <w:proofErr w:type="spellEnd"/>
            <w:r w:rsidRPr="008809AB">
              <w:t xml:space="preserve"> нег </w:t>
            </w:r>
            <w:proofErr w:type="spellStart"/>
            <w:r w:rsidRPr="008809AB">
              <w:t>көвүн</w:t>
            </w:r>
            <w:proofErr w:type="spellEnd"/>
            <w:r w:rsidRPr="008809AB">
              <w:t>»</w:t>
            </w:r>
          </w:p>
          <w:p w:rsidR="007D595E" w:rsidRPr="008809AB" w:rsidRDefault="007D595E" w:rsidP="00903D10">
            <w:r w:rsidRPr="008809AB">
              <w:t xml:space="preserve"> Анализ произведения.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7.</w:t>
            </w:r>
          </w:p>
        </w:tc>
        <w:tc>
          <w:tcPr>
            <w:tcW w:w="4398" w:type="dxa"/>
          </w:tcPr>
          <w:p w:rsidR="007D595E" w:rsidRPr="008809AB" w:rsidRDefault="007D595E" w:rsidP="00903D10">
            <w:pPr>
              <w:jc w:val="both"/>
            </w:pPr>
            <w:r w:rsidRPr="008809AB">
              <w:t>Эрендженов</w:t>
            </w:r>
            <w:r w:rsidR="003B6431" w:rsidRPr="008809AB">
              <w:t xml:space="preserve"> Константин </w:t>
            </w:r>
            <w:proofErr w:type="spellStart"/>
            <w:r w:rsidR="003B6431" w:rsidRPr="008809AB">
              <w:t>Эрендженович</w:t>
            </w:r>
            <w:proofErr w:type="spellEnd"/>
            <w:r w:rsidRPr="008809AB">
              <w:t>. Жизненный и творческий путь писателя.</w:t>
            </w:r>
          </w:p>
          <w:p w:rsidR="007D595E" w:rsidRPr="008809AB" w:rsidRDefault="007D595E" w:rsidP="003B6431">
            <w:pPr>
              <w:jc w:val="both"/>
            </w:pPr>
            <w:r w:rsidRPr="008809AB">
              <w:t>Отрывок из романа «</w:t>
            </w:r>
            <w:r w:rsidRPr="008809AB">
              <w:rPr>
                <w:lang w:val="en-US"/>
              </w:rPr>
              <w:t>h</w:t>
            </w:r>
            <w:r w:rsidRPr="008809AB">
              <w:t xml:space="preserve">алан </w:t>
            </w:r>
            <w:proofErr w:type="spellStart"/>
            <w:r w:rsidRPr="008809AB">
              <w:t>хад</w:t>
            </w:r>
            <w:proofErr w:type="spellEnd"/>
            <w:r w:rsidRPr="008809AB">
              <w:rPr>
                <w:lang w:val="en-US"/>
              </w:rPr>
              <w:t>h</w:t>
            </w:r>
            <w:r w:rsidRPr="008809AB">
              <w:t xml:space="preserve">л». 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7D595E" w:rsidRPr="008809AB" w:rsidTr="003B6431">
        <w:tc>
          <w:tcPr>
            <w:tcW w:w="541" w:type="dxa"/>
          </w:tcPr>
          <w:p w:rsidR="007D595E" w:rsidRPr="008809AB" w:rsidRDefault="007D595E" w:rsidP="00903D10">
            <w:r w:rsidRPr="008809AB">
              <w:t>8.</w:t>
            </w:r>
          </w:p>
        </w:tc>
        <w:tc>
          <w:tcPr>
            <w:tcW w:w="4398" w:type="dxa"/>
          </w:tcPr>
          <w:p w:rsidR="007D595E" w:rsidRPr="008809AB" w:rsidRDefault="007D595E" w:rsidP="00903D10">
            <w:r w:rsidRPr="008809AB">
              <w:t xml:space="preserve">Отрывок из </w:t>
            </w:r>
            <w:proofErr w:type="gramStart"/>
            <w:r w:rsidRPr="008809AB">
              <w:t>романа  «</w:t>
            </w:r>
            <w:proofErr w:type="spellStart"/>
            <w:proofErr w:type="gramEnd"/>
            <w:r w:rsidRPr="008809AB">
              <w:t>Һалан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хадһл</w:t>
            </w:r>
            <w:proofErr w:type="spellEnd"/>
            <w:r w:rsidRPr="008809AB">
              <w:t>»</w:t>
            </w:r>
          </w:p>
          <w:p w:rsidR="007D595E" w:rsidRPr="008809AB" w:rsidRDefault="007D595E" w:rsidP="00903D10">
            <w:r w:rsidRPr="008809AB">
              <w:t xml:space="preserve"> Образ главного героя.</w:t>
            </w:r>
          </w:p>
        </w:tc>
        <w:tc>
          <w:tcPr>
            <w:tcW w:w="1548" w:type="dxa"/>
          </w:tcPr>
          <w:p w:rsidR="007D595E" w:rsidRPr="008809AB" w:rsidRDefault="007D595E" w:rsidP="00903D10">
            <w:r w:rsidRPr="008809AB">
              <w:t>1</w:t>
            </w:r>
          </w:p>
        </w:tc>
        <w:tc>
          <w:tcPr>
            <w:tcW w:w="1315" w:type="dxa"/>
          </w:tcPr>
          <w:p w:rsidR="007D595E" w:rsidRPr="008809AB" w:rsidRDefault="007D595E" w:rsidP="00903D10"/>
        </w:tc>
        <w:tc>
          <w:tcPr>
            <w:tcW w:w="1543" w:type="dxa"/>
          </w:tcPr>
          <w:p w:rsidR="007D595E" w:rsidRPr="008809AB" w:rsidRDefault="007D595E" w:rsidP="00903D10"/>
        </w:tc>
      </w:tr>
      <w:tr w:rsidR="003B6431" w:rsidRPr="008809AB" w:rsidTr="003B6431">
        <w:tc>
          <w:tcPr>
            <w:tcW w:w="541" w:type="dxa"/>
          </w:tcPr>
          <w:p w:rsidR="003B6431" w:rsidRPr="008809AB" w:rsidRDefault="003B6431" w:rsidP="003B6431">
            <w:r w:rsidRPr="008809AB">
              <w:t>9.</w:t>
            </w:r>
          </w:p>
        </w:tc>
        <w:tc>
          <w:tcPr>
            <w:tcW w:w="4398" w:type="dxa"/>
          </w:tcPr>
          <w:p w:rsidR="003B6431" w:rsidRPr="008809AB" w:rsidRDefault="003B6431" w:rsidP="003B6431">
            <w:r w:rsidRPr="008809AB">
              <w:t xml:space="preserve">Вера </w:t>
            </w:r>
            <w:proofErr w:type="spellStart"/>
            <w:r w:rsidRPr="008809AB">
              <w:t>Киргуевна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Шуграева</w:t>
            </w:r>
            <w:proofErr w:type="spellEnd"/>
            <w:r w:rsidRPr="008809AB">
              <w:t>. Краткая биография.  Тема любви в стихотворениях «</w:t>
            </w:r>
            <w:proofErr w:type="spellStart"/>
            <w:r w:rsidRPr="008809AB">
              <w:t>Ээҗдән</w:t>
            </w:r>
            <w:proofErr w:type="spellEnd"/>
            <w:r w:rsidRPr="008809AB">
              <w:t>», «</w:t>
            </w:r>
            <w:proofErr w:type="spellStart"/>
            <w:r w:rsidRPr="008809AB">
              <w:t>Түрүн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дөң</w:t>
            </w:r>
            <w:proofErr w:type="spellEnd"/>
            <w:r w:rsidRPr="008809AB">
              <w:t xml:space="preserve">-эк», «Эк»                                  </w:t>
            </w:r>
          </w:p>
        </w:tc>
        <w:tc>
          <w:tcPr>
            <w:tcW w:w="1548" w:type="dxa"/>
          </w:tcPr>
          <w:p w:rsidR="003B6431" w:rsidRPr="008809AB" w:rsidRDefault="003B6431" w:rsidP="003B6431">
            <w:r w:rsidRPr="008809AB">
              <w:t>1</w:t>
            </w:r>
          </w:p>
        </w:tc>
        <w:tc>
          <w:tcPr>
            <w:tcW w:w="1315" w:type="dxa"/>
          </w:tcPr>
          <w:p w:rsidR="003B6431" w:rsidRPr="008809AB" w:rsidRDefault="003B6431" w:rsidP="003B6431"/>
        </w:tc>
        <w:tc>
          <w:tcPr>
            <w:tcW w:w="1543" w:type="dxa"/>
          </w:tcPr>
          <w:p w:rsidR="003B6431" w:rsidRPr="008809AB" w:rsidRDefault="003B6431" w:rsidP="003B6431"/>
        </w:tc>
      </w:tr>
      <w:tr w:rsidR="003B6431" w:rsidRPr="008809AB" w:rsidTr="003B6431">
        <w:tc>
          <w:tcPr>
            <w:tcW w:w="541" w:type="dxa"/>
          </w:tcPr>
          <w:p w:rsidR="003B6431" w:rsidRPr="008809AB" w:rsidRDefault="003B6431" w:rsidP="003B6431">
            <w:r w:rsidRPr="008809AB">
              <w:t>10.</w:t>
            </w:r>
          </w:p>
        </w:tc>
        <w:tc>
          <w:tcPr>
            <w:tcW w:w="4398" w:type="dxa"/>
          </w:tcPr>
          <w:p w:rsidR="003B6431" w:rsidRPr="008809AB" w:rsidRDefault="003B6431" w:rsidP="003B6431">
            <w:pPr>
              <w:jc w:val="both"/>
            </w:pPr>
            <w:proofErr w:type="spellStart"/>
            <w:r w:rsidRPr="008809AB">
              <w:t>Лиджи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Очирович</w:t>
            </w:r>
            <w:proofErr w:type="spellEnd"/>
            <w:r w:rsidRPr="008809AB">
              <w:t xml:space="preserve"> Инджиев. Жизненный и творческий путь писателя, участника Вов. Рассказ «Володя </w:t>
            </w:r>
            <w:proofErr w:type="spellStart"/>
            <w:r w:rsidRPr="008809AB">
              <w:t>Косиев</w:t>
            </w:r>
            <w:proofErr w:type="spellEnd"/>
            <w:r w:rsidRPr="008809AB">
              <w:t xml:space="preserve">». О подвиге 17-летнего партизана Володи </w:t>
            </w:r>
            <w:proofErr w:type="spellStart"/>
            <w:r w:rsidRPr="008809AB">
              <w:t>Косиева</w:t>
            </w:r>
            <w:proofErr w:type="spellEnd"/>
            <w:r w:rsidRPr="008809AB">
              <w:t xml:space="preserve">.   </w:t>
            </w:r>
          </w:p>
        </w:tc>
        <w:tc>
          <w:tcPr>
            <w:tcW w:w="1548" w:type="dxa"/>
          </w:tcPr>
          <w:p w:rsidR="003B6431" w:rsidRPr="008809AB" w:rsidRDefault="003B6431" w:rsidP="003B6431">
            <w:r w:rsidRPr="008809AB">
              <w:t>1</w:t>
            </w:r>
          </w:p>
        </w:tc>
        <w:tc>
          <w:tcPr>
            <w:tcW w:w="1315" w:type="dxa"/>
          </w:tcPr>
          <w:p w:rsidR="003B6431" w:rsidRPr="008809AB" w:rsidRDefault="003B6431" w:rsidP="003B6431"/>
        </w:tc>
        <w:tc>
          <w:tcPr>
            <w:tcW w:w="1543" w:type="dxa"/>
          </w:tcPr>
          <w:p w:rsidR="003B6431" w:rsidRPr="008809AB" w:rsidRDefault="003B6431" w:rsidP="003B6431"/>
        </w:tc>
      </w:tr>
      <w:tr w:rsidR="003B6431" w:rsidRPr="008809AB" w:rsidTr="003B6431">
        <w:tc>
          <w:tcPr>
            <w:tcW w:w="541" w:type="dxa"/>
          </w:tcPr>
          <w:p w:rsidR="003B6431" w:rsidRPr="008809AB" w:rsidRDefault="003B6431" w:rsidP="003B6431"/>
        </w:tc>
        <w:tc>
          <w:tcPr>
            <w:tcW w:w="4398" w:type="dxa"/>
          </w:tcPr>
          <w:p w:rsidR="003B6431" w:rsidRPr="008809AB" w:rsidRDefault="003B6431" w:rsidP="003B6431">
            <w:pPr>
              <w:ind w:left="192"/>
              <w:jc w:val="center"/>
            </w:pPr>
            <w:r w:rsidRPr="008809AB">
              <w:rPr>
                <w:b/>
              </w:rPr>
              <w:t>4-ая четверть</w:t>
            </w:r>
          </w:p>
        </w:tc>
        <w:tc>
          <w:tcPr>
            <w:tcW w:w="1548" w:type="dxa"/>
          </w:tcPr>
          <w:p w:rsidR="003B6431" w:rsidRPr="008809AB" w:rsidRDefault="003B6431" w:rsidP="003B6431">
            <w:pPr>
              <w:jc w:val="center"/>
              <w:rPr>
                <w:b/>
              </w:rPr>
            </w:pPr>
            <w:r w:rsidRPr="008809AB">
              <w:rPr>
                <w:b/>
              </w:rPr>
              <w:t>8</w:t>
            </w:r>
          </w:p>
        </w:tc>
        <w:tc>
          <w:tcPr>
            <w:tcW w:w="1315" w:type="dxa"/>
          </w:tcPr>
          <w:p w:rsidR="003B6431" w:rsidRPr="008809AB" w:rsidRDefault="003B6431" w:rsidP="003B6431"/>
        </w:tc>
        <w:tc>
          <w:tcPr>
            <w:tcW w:w="1543" w:type="dxa"/>
          </w:tcPr>
          <w:p w:rsidR="003B6431" w:rsidRPr="008809AB" w:rsidRDefault="003B6431" w:rsidP="003B6431"/>
        </w:tc>
      </w:tr>
      <w:tr w:rsidR="003B6431" w:rsidRPr="008809AB" w:rsidTr="003B6431">
        <w:tc>
          <w:tcPr>
            <w:tcW w:w="541" w:type="dxa"/>
          </w:tcPr>
          <w:p w:rsidR="003B6431" w:rsidRPr="008809AB" w:rsidRDefault="003B6431" w:rsidP="003B6431">
            <w:r w:rsidRPr="008809AB">
              <w:t>1.</w:t>
            </w:r>
          </w:p>
        </w:tc>
        <w:tc>
          <w:tcPr>
            <w:tcW w:w="4398" w:type="dxa"/>
          </w:tcPr>
          <w:p w:rsidR="003B6431" w:rsidRPr="008809AB" w:rsidRDefault="003B6431" w:rsidP="003B6431">
            <w:pPr>
              <w:jc w:val="both"/>
            </w:pPr>
            <w:r w:rsidRPr="008809AB">
              <w:t xml:space="preserve">Алексей </w:t>
            </w:r>
            <w:proofErr w:type="spellStart"/>
            <w:r w:rsidRPr="008809AB">
              <w:t>Гучинович</w:t>
            </w:r>
            <w:proofErr w:type="spellEnd"/>
            <w:r w:rsidRPr="008809AB">
              <w:t xml:space="preserve"> Балакаев.  Жизненный и творческий путь писателя. Отрывок из повести «</w:t>
            </w:r>
            <w:r w:rsidRPr="008809AB">
              <w:rPr>
                <w:lang w:val="en-US"/>
              </w:rPr>
              <w:t>h</w:t>
            </w:r>
            <w:proofErr w:type="spellStart"/>
            <w:r w:rsidRPr="008809AB">
              <w:t>урвн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зург</w:t>
            </w:r>
            <w:proofErr w:type="spellEnd"/>
            <w:r w:rsidRPr="008809AB">
              <w:t xml:space="preserve">» Изображение быта и жизни калмыков в Сибири. </w:t>
            </w:r>
          </w:p>
        </w:tc>
        <w:tc>
          <w:tcPr>
            <w:tcW w:w="1548" w:type="dxa"/>
          </w:tcPr>
          <w:p w:rsidR="003B6431" w:rsidRPr="008809AB" w:rsidRDefault="003B6431" w:rsidP="003B6431">
            <w:r w:rsidRPr="008809AB">
              <w:t>1</w:t>
            </w:r>
          </w:p>
        </w:tc>
        <w:tc>
          <w:tcPr>
            <w:tcW w:w="1315" w:type="dxa"/>
          </w:tcPr>
          <w:p w:rsidR="003B6431" w:rsidRPr="008809AB" w:rsidRDefault="003B6431" w:rsidP="003B6431"/>
        </w:tc>
        <w:tc>
          <w:tcPr>
            <w:tcW w:w="1543" w:type="dxa"/>
          </w:tcPr>
          <w:p w:rsidR="003B6431" w:rsidRPr="008809AB" w:rsidRDefault="003B6431" w:rsidP="003B6431"/>
        </w:tc>
      </w:tr>
      <w:tr w:rsidR="003B6431" w:rsidRPr="008809AB" w:rsidTr="003B6431">
        <w:tc>
          <w:tcPr>
            <w:tcW w:w="541" w:type="dxa"/>
          </w:tcPr>
          <w:p w:rsidR="003B6431" w:rsidRPr="008809AB" w:rsidRDefault="003B6431" w:rsidP="003B6431">
            <w:r w:rsidRPr="008809AB">
              <w:t>2.</w:t>
            </w:r>
          </w:p>
        </w:tc>
        <w:tc>
          <w:tcPr>
            <w:tcW w:w="4398" w:type="dxa"/>
          </w:tcPr>
          <w:p w:rsidR="003B6431" w:rsidRPr="008809AB" w:rsidRDefault="003B6431" w:rsidP="003B6431">
            <w:r w:rsidRPr="008809AB">
              <w:t>Повесть «</w:t>
            </w:r>
            <w:proofErr w:type="spellStart"/>
            <w:r w:rsidRPr="008809AB">
              <w:t>Һурвн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зург</w:t>
            </w:r>
            <w:proofErr w:type="spellEnd"/>
            <w:r w:rsidRPr="008809AB">
              <w:t>». Образ главного героя.</w:t>
            </w:r>
          </w:p>
        </w:tc>
        <w:tc>
          <w:tcPr>
            <w:tcW w:w="1548" w:type="dxa"/>
          </w:tcPr>
          <w:p w:rsidR="003B6431" w:rsidRPr="008809AB" w:rsidRDefault="003B6431" w:rsidP="003B6431">
            <w:r w:rsidRPr="008809AB">
              <w:t>1</w:t>
            </w:r>
          </w:p>
        </w:tc>
        <w:tc>
          <w:tcPr>
            <w:tcW w:w="1315" w:type="dxa"/>
          </w:tcPr>
          <w:p w:rsidR="003B6431" w:rsidRPr="008809AB" w:rsidRDefault="003B6431" w:rsidP="003B6431"/>
        </w:tc>
        <w:tc>
          <w:tcPr>
            <w:tcW w:w="1543" w:type="dxa"/>
          </w:tcPr>
          <w:p w:rsidR="003B6431" w:rsidRPr="008809AB" w:rsidRDefault="003B6431" w:rsidP="003B6431"/>
        </w:tc>
      </w:tr>
      <w:tr w:rsidR="003B6431" w:rsidRPr="008809AB" w:rsidTr="003B6431">
        <w:tc>
          <w:tcPr>
            <w:tcW w:w="541" w:type="dxa"/>
          </w:tcPr>
          <w:p w:rsidR="003B6431" w:rsidRPr="008809AB" w:rsidRDefault="003B6431" w:rsidP="003B6431">
            <w:r w:rsidRPr="008809AB">
              <w:t>3.</w:t>
            </w:r>
          </w:p>
        </w:tc>
        <w:tc>
          <w:tcPr>
            <w:tcW w:w="4398" w:type="dxa"/>
          </w:tcPr>
          <w:p w:rsidR="003B6431" w:rsidRPr="008809AB" w:rsidRDefault="003B6431" w:rsidP="003B6431">
            <w:pPr>
              <w:jc w:val="both"/>
            </w:pPr>
            <w:r w:rsidRPr="008809AB">
              <w:t xml:space="preserve"> </w:t>
            </w:r>
            <w:proofErr w:type="spellStart"/>
            <w:r w:rsidRPr="008809AB">
              <w:t>Бося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Бадмаевна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Сангаджиевна</w:t>
            </w:r>
            <w:proofErr w:type="spellEnd"/>
            <w:r w:rsidRPr="008809AB">
              <w:t>. Слово о поэте. Рассказ «</w:t>
            </w:r>
            <w:proofErr w:type="spellStart"/>
            <w:r w:rsidRPr="008809AB">
              <w:t>Баташ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Уташ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хойр</w:t>
            </w:r>
            <w:proofErr w:type="spellEnd"/>
            <w:r w:rsidRPr="008809AB">
              <w:t xml:space="preserve">»  </w:t>
            </w:r>
          </w:p>
        </w:tc>
        <w:tc>
          <w:tcPr>
            <w:tcW w:w="1548" w:type="dxa"/>
          </w:tcPr>
          <w:p w:rsidR="003B6431" w:rsidRPr="008809AB" w:rsidRDefault="003B6431" w:rsidP="003B6431">
            <w:r w:rsidRPr="008809AB">
              <w:t>1</w:t>
            </w:r>
          </w:p>
        </w:tc>
        <w:tc>
          <w:tcPr>
            <w:tcW w:w="1315" w:type="dxa"/>
          </w:tcPr>
          <w:p w:rsidR="003B6431" w:rsidRPr="008809AB" w:rsidRDefault="003B6431" w:rsidP="003B6431"/>
        </w:tc>
        <w:tc>
          <w:tcPr>
            <w:tcW w:w="1543" w:type="dxa"/>
          </w:tcPr>
          <w:p w:rsidR="003B6431" w:rsidRPr="008809AB" w:rsidRDefault="003B6431" w:rsidP="003B6431"/>
        </w:tc>
      </w:tr>
      <w:tr w:rsidR="003B6431" w:rsidRPr="008809AB" w:rsidTr="003B6431">
        <w:tc>
          <w:tcPr>
            <w:tcW w:w="541" w:type="dxa"/>
          </w:tcPr>
          <w:p w:rsidR="003B6431" w:rsidRPr="008809AB" w:rsidRDefault="003B6431" w:rsidP="003B6431">
            <w:r w:rsidRPr="008809AB">
              <w:t>4.</w:t>
            </w:r>
          </w:p>
        </w:tc>
        <w:tc>
          <w:tcPr>
            <w:tcW w:w="4398" w:type="dxa"/>
          </w:tcPr>
          <w:p w:rsidR="003B6431" w:rsidRPr="008809AB" w:rsidRDefault="003B6431" w:rsidP="003B6431">
            <w:r w:rsidRPr="008809AB">
              <w:t>Рассказ «</w:t>
            </w:r>
            <w:proofErr w:type="spellStart"/>
            <w:r w:rsidRPr="008809AB">
              <w:t>Баташ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Уташ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хойр</w:t>
            </w:r>
            <w:proofErr w:type="spellEnd"/>
            <w:r w:rsidRPr="008809AB">
              <w:t>» Светлое чувство дружбы.</w:t>
            </w:r>
          </w:p>
        </w:tc>
        <w:tc>
          <w:tcPr>
            <w:tcW w:w="1548" w:type="dxa"/>
          </w:tcPr>
          <w:p w:rsidR="003B6431" w:rsidRPr="008809AB" w:rsidRDefault="003B6431" w:rsidP="003B6431">
            <w:r w:rsidRPr="008809AB">
              <w:t>1</w:t>
            </w:r>
          </w:p>
        </w:tc>
        <w:tc>
          <w:tcPr>
            <w:tcW w:w="1315" w:type="dxa"/>
          </w:tcPr>
          <w:p w:rsidR="003B6431" w:rsidRPr="008809AB" w:rsidRDefault="003B6431" w:rsidP="003B6431"/>
        </w:tc>
        <w:tc>
          <w:tcPr>
            <w:tcW w:w="1543" w:type="dxa"/>
          </w:tcPr>
          <w:p w:rsidR="003B6431" w:rsidRPr="008809AB" w:rsidRDefault="003B6431" w:rsidP="003B6431"/>
        </w:tc>
      </w:tr>
      <w:tr w:rsidR="00381671" w:rsidRPr="008809AB" w:rsidTr="003B6431">
        <w:tc>
          <w:tcPr>
            <w:tcW w:w="541" w:type="dxa"/>
          </w:tcPr>
          <w:p w:rsidR="00381671" w:rsidRPr="008809AB" w:rsidRDefault="00381671" w:rsidP="00381671">
            <w:r w:rsidRPr="008809AB">
              <w:t>5.</w:t>
            </w:r>
          </w:p>
        </w:tc>
        <w:tc>
          <w:tcPr>
            <w:tcW w:w="4398" w:type="dxa"/>
          </w:tcPr>
          <w:p w:rsidR="00381671" w:rsidRPr="008809AB" w:rsidRDefault="00381671" w:rsidP="00381671">
            <w:pPr>
              <w:jc w:val="both"/>
            </w:pPr>
            <w:r w:rsidRPr="008809AB">
              <w:t xml:space="preserve"> Кугультинов Д.Н.  Жизненный и творческий путь писателя. Стихотворения «</w:t>
            </w:r>
            <w:proofErr w:type="spellStart"/>
            <w:r w:rsidRPr="008809AB">
              <w:t>Буудя</w:t>
            </w:r>
            <w:proofErr w:type="spellEnd"/>
            <w:r w:rsidRPr="008809AB">
              <w:t>», «</w:t>
            </w:r>
            <w:proofErr w:type="spellStart"/>
            <w:r w:rsidRPr="008809AB">
              <w:t>Зусм</w:t>
            </w:r>
            <w:proofErr w:type="spellEnd"/>
            <w:r w:rsidRPr="008809AB">
              <w:t xml:space="preserve"> </w:t>
            </w:r>
            <w:proofErr w:type="spellStart"/>
            <w:r w:rsidRPr="008809AB">
              <w:t>одмг</w:t>
            </w:r>
            <w:proofErr w:type="spellEnd"/>
            <w:r w:rsidRPr="008809AB">
              <w:t>», «</w:t>
            </w:r>
            <w:proofErr w:type="spellStart"/>
            <w:r w:rsidRPr="008809AB">
              <w:t>Седкл</w:t>
            </w:r>
            <w:proofErr w:type="spellEnd"/>
            <w:r w:rsidRPr="008809AB">
              <w:t xml:space="preserve">» Тема любви к родному краю.  </w:t>
            </w:r>
          </w:p>
        </w:tc>
        <w:tc>
          <w:tcPr>
            <w:tcW w:w="1548" w:type="dxa"/>
          </w:tcPr>
          <w:p w:rsidR="00381671" w:rsidRPr="008809AB" w:rsidRDefault="00381671" w:rsidP="00381671">
            <w:r w:rsidRPr="008809AB">
              <w:t xml:space="preserve">1 </w:t>
            </w:r>
          </w:p>
        </w:tc>
        <w:tc>
          <w:tcPr>
            <w:tcW w:w="1315" w:type="dxa"/>
          </w:tcPr>
          <w:p w:rsidR="00381671" w:rsidRPr="008809AB" w:rsidRDefault="00381671" w:rsidP="00381671"/>
        </w:tc>
        <w:tc>
          <w:tcPr>
            <w:tcW w:w="1543" w:type="dxa"/>
          </w:tcPr>
          <w:p w:rsidR="00381671" w:rsidRPr="008809AB" w:rsidRDefault="00381671" w:rsidP="00381671"/>
        </w:tc>
      </w:tr>
      <w:tr w:rsidR="00381671" w:rsidRPr="008809AB" w:rsidTr="003B6431">
        <w:tc>
          <w:tcPr>
            <w:tcW w:w="541" w:type="dxa"/>
          </w:tcPr>
          <w:p w:rsidR="00381671" w:rsidRPr="008809AB" w:rsidRDefault="00381671" w:rsidP="00381671">
            <w:r w:rsidRPr="008809AB">
              <w:t>6-7.</w:t>
            </w:r>
          </w:p>
        </w:tc>
        <w:tc>
          <w:tcPr>
            <w:tcW w:w="4398" w:type="dxa"/>
          </w:tcPr>
          <w:p w:rsidR="00381671" w:rsidRPr="008809AB" w:rsidRDefault="00381671" w:rsidP="00381671">
            <w:r w:rsidRPr="008809AB">
              <w:t>Внеклассное чтение. Произведения о войне.</w:t>
            </w:r>
          </w:p>
        </w:tc>
        <w:tc>
          <w:tcPr>
            <w:tcW w:w="1548" w:type="dxa"/>
          </w:tcPr>
          <w:p w:rsidR="00381671" w:rsidRPr="008809AB" w:rsidRDefault="00381671" w:rsidP="00381671">
            <w:r w:rsidRPr="008809AB">
              <w:t>2</w:t>
            </w:r>
          </w:p>
        </w:tc>
        <w:tc>
          <w:tcPr>
            <w:tcW w:w="1315" w:type="dxa"/>
          </w:tcPr>
          <w:p w:rsidR="00381671" w:rsidRPr="008809AB" w:rsidRDefault="00381671" w:rsidP="00381671"/>
        </w:tc>
        <w:tc>
          <w:tcPr>
            <w:tcW w:w="1543" w:type="dxa"/>
          </w:tcPr>
          <w:p w:rsidR="00381671" w:rsidRPr="008809AB" w:rsidRDefault="00381671" w:rsidP="00381671"/>
        </w:tc>
      </w:tr>
      <w:tr w:rsidR="00381671" w:rsidRPr="008809AB" w:rsidTr="003B6431">
        <w:tc>
          <w:tcPr>
            <w:tcW w:w="541" w:type="dxa"/>
          </w:tcPr>
          <w:p w:rsidR="00381671" w:rsidRPr="008809AB" w:rsidRDefault="00381671" w:rsidP="00381671">
            <w:r w:rsidRPr="008809AB">
              <w:t>8.</w:t>
            </w:r>
          </w:p>
        </w:tc>
        <w:tc>
          <w:tcPr>
            <w:tcW w:w="4398" w:type="dxa"/>
          </w:tcPr>
          <w:p w:rsidR="00381671" w:rsidRPr="008809AB" w:rsidRDefault="00381671" w:rsidP="00381671">
            <w:r w:rsidRPr="008809AB">
              <w:t>Годовая контрольная работа. Тест.</w:t>
            </w:r>
          </w:p>
        </w:tc>
        <w:tc>
          <w:tcPr>
            <w:tcW w:w="1548" w:type="dxa"/>
          </w:tcPr>
          <w:p w:rsidR="00381671" w:rsidRPr="008809AB" w:rsidRDefault="00381671" w:rsidP="00381671">
            <w:r w:rsidRPr="008809AB">
              <w:t>1</w:t>
            </w:r>
          </w:p>
        </w:tc>
        <w:tc>
          <w:tcPr>
            <w:tcW w:w="1315" w:type="dxa"/>
          </w:tcPr>
          <w:p w:rsidR="00381671" w:rsidRPr="008809AB" w:rsidRDefault="00381671" w:rsidP="00381671"/>
        </w:tc>
        <w:tc>
          <w:tcPr>
            <w:tcW w:w="1543" w:type="dxa"/>
          </w:tcPr>
          <w:p w:rsidR="00381671" w:rsidRPr="008809AB" w:rsidRDefault="00381671" w:rsidP="00381671"/>
        </w:tc>
      </w:tr>
    </w:tbl>
    <w:p w:rsidR="007D595E" w:rsidRPr="008809AB" w:rsidRDefault="007D595E" w:rsidP="006A7F82">
      <w:pPr>
        <w:rPr>
          <w:b/>
        </w:rPr>
      </w:pPr>
    </w:p>
    <w:p w:rsidR="006A7F82" w:rsidRPr="008809AB" w:rsidRDefault="006A7F82" w:rsidP="006A7F82">
      <w:pPr>
        <w:rPr>
          <w:b/>
        </w:rPr>
      </w:pPr>
    </w:p>
    <w:p w:rsidR="00F55B4F" w:rsidRPr="008809AB" w:rsidRDefault="00F55B4F" w:rsidP="00F55B4F">
      <w:pPr>
        <w:ind w:firstLine="709"/>
        <w:rPr>
          <w:b/>
          <w:caps/>
        </w:rPr>
      </w:pPr>
      <w:r w:rsidRPr="008809AB">
        <w:rPr>
          <w:b/>
          <w:caps/>
        </w:rPr>
        <w:t xml:space="preserve"> учебно-методическое обеспечение</w:t>
      </w:r>
    </w:p>
    <w:p w:rsidR="00F55B4F" w:rsidRPr="008809AB" w:rsidRDefault="00F55B4F" w:rsidP="00F55B4F">
      <w:pPr>
        <w:ind w:firstLine="709"/>
        <w:jc w:val="both"/>
        <w:rPr>
          <w:b/>
          <w:caps/>
        </w:rPr>
      </w:pPr>
    </w:p>
    <w:p w:rsidR="00F55B4F" w:rsidRPr="008809AB" w:rsidRDefault="00F55B4F" w:rsidP="00F55B4F">
      <w:pPr>
        <w:pStyle w:val="aa"/>
        <w:numPr>
          <w:ilvl w:val="0"/>
          <w:numId w:val="1"/>
        </w:numPr>
      </w:pPr>
      <w:proofErr w:type="spellStart"/>
      <w:r w:rsidRPr="008809AB">
        <w:t>Манджиева</w:t>
      </w:r>
      <w:proofErr w:type="spellEnd"/>
      <w:r w:rsidRPr="008809AB">
        <w:t xml:space="preserve"> Е.И. Калмыцкая литература. Книга-хрестоматия для 6 класса: АУ РК «Издательский Дом «</w:t>
      </w:r>
      <w:proofErr w:type="spellStart"/>
      <w:r w:rsidRPr="008809AB">
        <w:t>Герел</w:t>
      </w:r>
      <w:proofErr w:type="spellEnd"/>
      <w:r w:rsidRPr="008809AB">
        <w:t>», 2012. – 192с.</w:t>
      </w:r>
    </w:p>
    <w:p w:rsidR="00F55B4F" w:rsidRPr="008809AB" w:rsidRDefault="00F55B4F" w:rsidP="00F55B4F">
      <w:pPr>
        <w:pStyle w:val="aa"/>
        <w:numPr>
          <w:ilvl w:val="0"/>
          <w:numId w:val="1"/>
        </w:numPr>
      </w:pPr>
      <w:proofErr w:type="spellStart"/>
      <w:r w:rsidRPr="008809AB">
        <w:t>Мушанова</w:t>
      </w:r>
      <w:proofErr w:type="spellEnd"/>
      <w:r w:rsidRPr="008809AB">
        <w:t xml:space="preserve"> Л.Н., </w:t>
      </w:r>
      <w:proofErr w:type="spellStart"/>
      <w:r w:rsidRPr="008809AB">
        <w:t>Шуграева</w:t>
      </w:r>
      <w:proofErr w:type="spellEnd"/>
      <w:r w:rsidRPr="008809AB">
        <w:t xml:space="preserve"> В.К. </w:t>
      </w:r>
      <w:proofErr w:type="spellStart"/>
      <w:r w:rsidRPr="008809AB">
        <w:t>Бичячин</w:t>
      </w:r>
      <w:proofErr w:type="spellEnd"/>
      <w:r w:rsidRPr="008809AB">
        <w:t xml:space="preserve"> туск </w:t>
      </w:r>
      <w:proofErr w:type="spellStart"/>
      <w:r w:rsidRPr="008809AB">
        <w:t>уг</w:t>
      </w:r>
      <w:proofErr w:type="spellEnd"/>
      <w:r w:rsidRPr="008809AB">
        <w:t xml:space="preserve">. </w:t>
      </w:r>
      <w:proofErr w:type="spellStart"/>
      <w:r w:rsidRPr="008809AB">
        <w:t>Эдиста</w:t>
      </w:r>
      <w:proofErr w:type="spellEnd"/>
      <w:r w:rsidRPr="008809AB">
        <w:t>, 2007</w:t>
      </w:r>
    </w:p>
    <w:p w:rsidR="00F55B4F" w:rsidRPr="008809AB" w:rsidRDefault="00F55B4F" w:rsidP="00F55B4F">
      <w:pPr>
        <w:ind w:firstLine="709"/>
        <w:jc w:val="both"/>
      </w:pPr>
    </w:p>
    <w:p w:rsidR="00CC245D" w:rsidRDefault="00CC245D" w:rsidP="00F55B4F">
      <w:pPr>
        <w:pStyle w:val="aa"/>
        <w:numPr>
          <w:ilvl w:val="0"/>
          <w:numId w:val="1"/>
        </w:numPr>
        <w:jc w:val="both"/>
      </w:pPr>
      <w:proofErr w:type="spellStart"/>
      <w:r>
        <w:t>Келл</w:t>
      </w:r>
      <w:proofErr w:type="spellEnd"/>
      <w:r>
        <w:rPr>
          <w:lang w:val="en-US"/>
        </w:rPr>
        <w:t>h</w:t>
      </w:r>
      <w:r>
        <w:t xml:space="preserve"> </w:t>
      </w:r>
      <w:proofErr w:type="spellStart"/>
      <w:r>
        <w:t>оргжулл</w:t>
      </w:r>
      <w:proofErr w:type="spellEnd"/>
      <w:r>
        <w:rPr>
          <w:lang w:val="en-US"/>
        </w:rPr>
        <w:t>h</w:t>
      </w:r>
      <w:proofErr w:type="spellStart"/>
      <w:r>
        <w:t>ня</w:t>
      </w:r>
      <w:proofErr w:type="spellEnd"/>
      <w:r>
        <w:t xml:space="preserve"> </w:t>
      </w:r>
      <w:proofErr w:type="spellStart"/>
      <w:r>
        <w:t>дегтр</w:t>
      </w:r>
      <w:proofErr w:type="spellEnd"/>
      <w:r>
        <w:t xml:space="preserve">, 5-9 </w:t>
      </w:r>
      <w:proofErr w:type="spellStart"/>
      <w:r>
        <w:t>кл</w:t>
      </w:r>
      <w:proofErr w:type="spellEnd"/>
    </w:p>
    <w:p w:rsidR="00CC245D" w:rsidRDefault="00CC245D" w:rsidP="00CC245D">
      <w:pPr>
        <w:pStyle w:val="aa"/>
      </w:pPr>
    </w:p>
    <w:p w:rsidR="00F55B4F" w:rsidRPr="008809AB" w:rsidRDefault="00F55B4F" w:rsidP="00F55B4F">
      <w:pPr>
        <w:pStyle w:val="aa"/>
        <w:numPr>
          <w:ilvl w:val="0"/>
          <w:numId w:val="1"/>
        </w:numPr>
        <w:jc w:val="both"/>
      </w:pPr>
      <w:r w:rsidRPr="008809AB">
        <w:t xml:space="preserve">Требования к современному уроку в условиях введения ФГОС </w:t>
      </w:r>
    </w:p>
    <w:p w:rsidR="00F55B4F" w:rsidRDefault="00F55B4F" w:rsidP="00CC245D">
      <w:pPr>
        <w:pStyle w:val="aa"/>
        <w:numPr>
          <w:ilvl w:val="0"/>
          <w:numId w:val="1"/>
        </w:numPr>
        <w:jc w:val="both"/>
      </w:pPr>
      <w:r w:rsidRPr="008809AB">
        <w:t>Мультимедийные пособия.</w:t>
      </w:r>
    </w:p>
    <w:p w:rsidR="006A7F82" w:rsidRPr="008809AB" w:rsidRDefault="006A7F82" w:rsidP="00CC245D">
      <w:pPr>
        <w:pStyle w:val="aa"/>
        <w:ind w:left="1069"/>
        <w:jc w:val="both"/>
      </w:pPr>
    </w:p>
    <w:p w:rsidR="006A7F82" w:rsidRPr="008809AB" w:rsidRDefault="006A7F82" w:rsidP="006A7F82"/>
    <w:p w:rsidR="006A7F82" w:rsidRPr="008809AB" w:rsidRDefault="006A7F82" w:rsidP="006A7F82"/>
    <w:p w:rsidR="006A7F82" w:rsidRPr="008809AB" w:rsidRDefault="006A7F82" w:rsidP="006A7F82"/>
    <w:p w:rsidR="005C4533" w:rsidRPr="008809AB" w:rsidRDefault="005C4533"/>
    <w:sectPr w:rsidR="005C4533" w:rsidRPr="0088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CF7"/>
    <w:multiLevelType w:val="hybridMultilevel"/>
    <w:tmpl w:val="6A2E07DE"/>
    <w:lvl w:ilvl="0" w:tplc="F76479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7190333"/>
    <w:multiLevelType w:val="hybridMultilevel"/>
    <w:tmpl w:val="D962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60C5D"/>
    <w:multiLevelType w:val="hybridMultilevel"/>
    <w:tmpl w:val="DD48CEA6"/>
    <w:lvl w:ilvl="0" w:tplc="FBA6AC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0B80EC4"/>
    <w:multiLevelType w:val="hybridMultilevel"/>
    <w:tmpl w:val="4FDC11F4"/>
    <w:lvl w:ilvl="0" w:tplc="3E04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593B2C"/>
    <w:multiLevelType w:val="hybridMultilevel"/>
    <w:tmpl w:val="992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AF"/>
    <w:rsid w:val="00002F43"/>
    <w:rsid w:val="000F46AF"/>
    <w:rsid w:val="00154F3B"/>
    <w:rsid w:val="001846DE"/>
    <w:rsid w:val="00187416"/>
    <w:rsid w:val="001D3BF9"/>
    <w:rsid w:val="002323C0"/>
    <w:rsid w:val="0025520F"/>
    <w:rsid w:val="002D37A4"/>
    <w:rsid w:val="00324FF0"/>
    <w:rsid w:val="00381671"/>
    <w:rsid w:val="003B6431"/>
    <w:rsid w:val="00497FD6"/>
    <w:rsid w:val="005A6491"/>
    <w:rsid w:val="005C4533"/>
    <w:rsid w:val="0063261F"/>
    <w:rsid w:val="006A7F82"/>
    <w:rsid w:val="006E0B81"/>
    <w:rsid w:val="007845EE"/>
    <w:rsid w:val="00791241"/>
    <w:rsid w:val="007C544E"/>
    <w:rsid w:val="007D595E"/>
    <w:rsid w:val="007E720F"/>
    <w:rsid w:val="008809AB"/>
    <w:rsid w:val="008E1AE7"/>
    <w:rsid w:val="00A35D85"/>
    <w:rsid w:val="00A72D80"/>
    <w:rsid w:val="00B70315"/>
    <w:rsid w:val="00CB2357"/>
    <w:rsid w:val="00CC245D"/>
    <w:rsid w:val="00CF1E1E"/>
    <w:rsid w:val="00D1701D"/>
    <w:rsid w:val="00E22E1C"/>
    <w:rsid w:val="00E97C5D"/>
    <w:rsid w:val="00EB4AEC"/>
    <w:rsid w:val="00F54294"/>
    <w:rsid w:val="00F55B4F"/>
    <w:rsid w:val="00F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C37A"/>
  <w15:chartTrackingRefBased/>
  <w15:docId w15:val="{6F8E3415-4800-4594-8145-70F7349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6A7F82"/>
    <w:pPr>
      <w:spacing w:before="100" w:beforeAutospacing="1" w:after="100" w:afterAutospacing="1"/>
    </w:pPr>
  </w:style>
  <w:style w:type="paragraph" w:customStyle="1" w:styleId="c1c6">
    <w:name w:val="c1 c6"/>
    <w:basedOn w:val="a"/>
    <w:rsid w:val="006A7F82"/>
    <w:pPr>
      <w:spacing w:before="100" w:beforeAutospacing="1" w:after="100" w:afterAutospacing="1"/>
    </w:pPr>
  </w:style>
  <w:style w:type="paragraph" w:customStyle="1" w:styleId="c1c6c29">
    <w:name w:val="c1 c6 c29"/>
    <w:basedOn w:val="a"/>
    <w:rsid w:val="006A7F82"/>
    <w:pPr>
      <w:spacing w:before="100" w:beforeAutospacing="1" w:after="100" w:afterAutospacing="1"/>
    </w:pPr>
  </w:style>
  <w:style w:type="paragraph" w:customStyle="1" w:styleId="c17">
    <w:name w:val="c17"/>
    <w:basedOn w:val="a"/>
    <w:rsid w:val="006A7F82"/>
    <w:pPr>
      <w:spacing w:before="100" w:beforeAutospacing="1" w:after="100" w:afterAutospacing="1"/>
    </w:pPr>
  </w:style>
  <w:style w:type="paragraph" w:customStyle="1" w:styleId="c51c55c68">
    <w:name w:val="c51 c55 c68"/>
    <w:basedOn w:val="a"/>
    <w:rsid w:val="006A7F82"/>
    <w:pPr>
      <w:spacing w:before="100" w:beforeAutospacing="1" w:after="100" w:afterAutospacing="1"/>
    </w:pPr>
  </w:style>
  <w:style w:type="paragraph" w:customStyle="1" w:styleId="c7c68">
    <w:name w:val="c7 c68"/>
    <w:basedOn w:val="a"/>
    <w:rsid w:val="006A7F82"/>
    <w:pPr>
      <w:spacing w:before="100" w:beforeAutospacing="1" w:after="100" w:afterAutospacing="1"/>
    </w:pPr>
  </w:style>
  <w:style w:type="paragraph" w:customStyle="1" w:styleId="c51c55">
    <w:name w:val="c51 c55"/>
    <w:basedOn w:val="a"/>
    <w:rsid w:val="006A7F8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7F82"/>
  </w:style>
  <w:style w:type="character" w:customStyle="1" w:styleId="c4c18">
    <w:name w:val="c4 c18"/>
    <w:rsid w:val="006A7F82"/>
  </w:style>
  <w:style w:type="character" w:customStyle="1" w:styleId="c3">
    <w:name w:val="c3"/>
    <w:rsid w:val="006A7F82"/>
  </w:style>
  <w:style w:type="character" w:customStyle="1" w:styleId="c3c14">
    <w:name w:val="c3 c14"/>
    <w:rsid w:val="006A7F82"/>
  </w:style>
  <w:style w:type="character" w:customStyle="1" w:styleId="c39c41">
    <w:name w:val="c39 c41"/>
    <w:rsid w:val="006A7F82"/>
  </w:style>
  <w:style w:type="character" w:customStyle="1" w:styleId="c21">
    <w:name w:val="c21"/>
    <w:rsid w:val="006A7F82"/>
  </w:style>
  <w:style w:type="character" w:customStyle="1" w:styleId="c21c12">
    <w:name w:val="c21 c12"/>
    <w:rsid w:val="006A7F82"/>
  </w:style>
  <w:style w:type="table" w:styleId="a3">
    <w:name w:val="Table Grid"/>
    <w:basedOn w:val="a1"/>
    <w:uiPriority w:val="59"/>
    <w:rsid w:val="007D5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7D595E"/>
    <w:pPr>
      <w:suppressLineNumbers/>
      <w:suppressAutoHyphens/>
    </w:pPr>
    <w:rPr>
      <w:lang w:eastAsia="zh-CN"/>
    </w:rPr>
  </w:style>
  <w:style w:type="character" w:customStyle="1" w:styleId="c72">
    <w:name w:val="c72"/>
    <w:rsid w:val="00381671"/>
  </w:style>
  <w:style w:type="paragraph" w:styleId="a5">
    <w:name w:val="Normal (Web)"/>
    <w:basedOn w:val="a"/>
    <w:uiPriority w:val="99"/>
    <w:rsid w:val="007C544E"/>
    <w:pPr>
      <w:spacing w:before="100" w:beforeAutospacing="1" w:after="100" w:afterAutospacing="1"/>
    </w:pPr>
  </w:style>
  <w:style w:type="character" w:styleId="a6">
    <w:name w:val="Strong"/>
    <w:qFormat/>
    <w:rsid w:val="00FA50C2"/>
    <w:rPr>
      <w:b/>
      <w:bCs/>
    </w:rPr>
  </w:style>
  <w:style w:type="paragraph" w:styleId="a7">
    <w:name w:val="Body Text"/>
    <w:basedOn w:val="a"/>
    <w:link w:val="a8"/>
    <w:rsid w:val="00EB4AEC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EB4A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тиль"/>
    <w:rsid w:val="00EB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5">
    <w:name w:val="c5"/>
    <w:rsid w:val="0063261F"/>
  </w:style>
  <w:style w:type="paragraph" w:customStyle="1" w:styleId="1">
    <w:name w:val="Абзац списка1"/>
    <w:basedOn w:val="a"/>
    <w:rsid w:val="006326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55B4F"/>
    <w:pPr>
      <w:ind w:left="720"/>
      <w:contextualSpacing/>
    </w:pPr>
  </w:style>
  <w:style w:type="paragraph" w:customStyle="1" w:styleId="2">
    <w:name w:val="Абзац списка2"/>
    <w:basedOn w:val="a"/>
    <w:rsid w:val="00CF1E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002F4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3"/>
    <w:uiPriority w:val="39"/>
    <w:rsid w:val="0018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A5E0-A49B-45DB-80D7-351D95D8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123</cp:lastModifiedBy>
  <cp:revision>7</cp:revision>
  <dcterms:created xsi:type="dcterms:W3CDTF">2020-08-24T11:23:00Z</dcterms:created>
  <dcterms:modified xsi:type="dcterms:W3CDTF">2023-10-10T18:15:00Z</dcterms:modified>
</cp:coreProperties>
</file>