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91" w:rsidRPr="00B04D5B" w:rsidRDefault="00C81E91" w:rsidP="00C81E91">
      <w:pPr>
        <w:jc w:val="center"/>
        <w:rPr>
          <w:b/>
        </w:rPr>
      </w:pPr>
      <w:r w:rsidRPr="00B04D5B">
        <w:rPr>
          <w:b/>
        </w:rPr>
        <w:t>Календарно-тематическое планирование 9 класс</w:t>
      </w:r>
    </w:p>
    <w:p w:rsidR="00C81E91" w:rsidRPr="00B04D5B" w:rsidRDefault="00C81E91" w:rsidP="00C81E91">
      <w:pPr>
        <w:rPr>
          <w:b/>
        </w:rPr>
      </w:pPr>
    </w:p>
    <w:p w:rsidR="00C81E91" w:rsidRDefault="00C81E91" w:rsidP="00C81E91">
      <w:pPr>
        <w:ind w:firstLine="709"/>
      </w:pPr>
      <w:r w:rsidRPr="00B04D5B">
        <w:t>Календарно-тематическое планирование является приложением к рабочей программе по курсу «Английский язык» для 5-9 классов, в соответствии с УМК «</w:t>
      </w:r>
      <w:proofErr w:type="spellStart"/>
      <w:r w:rsidRPr="00B04D5B">
        <w:rPr>
          <w:lang w:val="en-US"/>
        </w:rPr>
        <w:t>RainbowEnglish</w:t>
      </w:r>
      <w:proofErr w:type="spellEnd"/>
      <w:r w:rsidRPr="00B04D5B">
        <w:t xml:space="preserve">». Согласно Федеральному государственному образовательному стандарту основного общего образования и учебному плану МКОУ «Комсомольская гимназия имени Баатра Басангова» на изучение английского языка отводится </w:t>
      </w:r>
      <w:r w:rsidR="005B1971">
        <w:t>99</w:t>
      </w:r>
      <w:r w:rsidRPr="00B04D5B">
        <w:t xml:space="preserve"> часов в год (3 часа в неделю, всего 3</w:t>
      </w:r>
      <w:r w:rsidR="005B1971">
        <w:t>3</w:t>
      </w:r>
      <w:r w:rsidRPr="00B04D5B">
        <w:t xml:space="preserve"> учебных недель). </w:t>
      </w:r>
    </w:p>
    <w:p w:rsidR="00360C43" w:rsidRPr="00B04D5B" w:rsidRDefault="00360C43" w:rsidP="00360C43">
      <w:r>
        <w:t xml:space="preserve">Плановых контрольных: 4 </w:t>
      </w:r>
    </w:p>
    <w:p w:rsidR="00C81E91" w:rsidRPr="00B04D5B" w:rsidRDefault="00C81E91" w:rsidP="00C81E91">
      <w:pPr>
        <w:ind w:firstLine="709"/>
      </w:pPr>
    </w:p>
    <w:tbl>
      <w:tblPr>
        <w:tblW w:w="217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640"/>
        <w:gridCol w:w="947"/>
        <w:gridCol w:w="995"/>
        <w:gridCol w:w="1158"/>
        <w:gridCol w:w="2952"/>
        <w:gridCol w:w="4411"/>
        <w:gridCol w:w="1548"/>
        <w:gridCol w:w="901"/>
        <w:gridCol w:w="901"/>
        <w:gridCol w:w="901"/>
        <w:gridCol w:w="901"/>
        <w:gridCol w:w="901"/>
        <w:gridCol w:w="901"/>
      </w:tblGrid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№</w:t>
            </w:r>
          </w:p>
          <w:p w:rsidR="00360C43" w:rsidRPr="00B04D5B" w:rsidRDefault="00360C43" w:rsidP="007A0AE9">
            <w:pPr>
              <w:rPr>
                <w:b/>
              </w:rPr>
            </w:pPr>
            <w:proofErr w:type="spellStart"/>
            <w:r w:rsidRPr="00B04D5B">
              <w:rPr>
                <w:b/>
              </w:rPr>
              <w:t>п</w:t>
            </w:r>
            <w:proofErr w:type="spellEnd"/>
            <w:r w:rsidRPr="00B04D5B">
              <w:rPr>
                <w:b/>
              </w:rPr>
              <w:t>/</w:t>
            </w:r>
            <w:proofErr w:type="spellStart"/>
            <w:r w:rsidRPr="00B04D5B">
              <w:rPr>
                <w:b/>
              </w:rPr>
              <w:t>п</w:t>
            </w:r>
            <w:proofErr w:type="spellEnd"/>
          </w:p>
        </w:tc>
        <w:tc>
          <w:tcPr>
            <w:tcW w:w="3640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Тема урока</w:t>
            </w:r>
          </w:p>
        </w:tc>
        <w:tc>
          <w:tcPr>
            <w:tcW w:w="947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Кол-во часов</w:t>
            </w:r>
          </w:p>
        </w:tc>
        <w:tc>
          <w:tcPr>
            <w:tcW w:w="2153" w:type="dxa"/>
            <w:gridSpan w:val="2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Дата</w:t>
            </w:r>
          </w:p>
        </w:tc>
        <w:tc>
          <w:tcPr>
            <w:tcW w:w="2952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Материально-техническое оснащение</w:t>
            </w:r>
          </w:p>
        </w:tc>
        <w:tc>
          <w:tcPr>
            <w:tcW w:w="4411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Основные виды деятельности</w:t>
            </w:r>
          </w:p>
        </w:tc>
        <w:tc>
          <w:tcPr>
            <w:tcW w:w="1548" w:type="dxa"/>
            <w:vMerge w:val="restart"/>
          </w:tcPr>
          <w:p w:rsidR="00360C43" w:rsidRPr="00B04D5B" w:rsidRDefault="00360C43" w:rsidP="007A0AE9">
            <w:pPr>
              <w:rPr>
                <w:b/>
              </w:rPr>
            </w:pPr>
            <w:r>
              <w:rPr>
                <w:b/>
              </w:rPr>
              <w:t>Д/З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  <w:tc>
          <w:tcPr>
            <w:tcW w:w="3640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  <w:tc>
          <w:tcPr>
            <w:tcW w:w="947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  <w:tc>
          <w:tcPr>
            <w:tcW w:w="995" w:type="dxa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по плану</w:t>
            </w:r>
          </w:p>
        </w:tc>
        <w:tc>
          <w:tcPr>
            <w:tcW w:w="1158" w:type="dxa"/>
          </w:tcPr>
          <w:p w:rsidR="00360C43" w:rsidRPr="00B04D5B" w:rsidRDefault="00360C43" w:rsidP="007A0AE9">
            <w:pPr>
              <w:rPr>
                <w:b/>
              </w:rPr>
            </w:pPr>
            <w:r w:rsidRPr="00B04D5B">
              <w:rPr>
                <w:b/>
              </w:rPr>
              <w:t>фактически</w:t>
            </w:r>
          </w:p>
        </w:tc>
        <w:tc>
          <w:tcPr>
            <w:tcW w:w="2952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  <w:tc>
          <w:tcPr>
            <w:tcW w:w="4411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  <w:tc>
          <w:tcPr>
            <w:tcW w:w="1548" w:type="dxa"/>
            <w:vMerge/>
          </w:tcPr>
          <w:p w:rsidR="00360C43" w:rsidRPr="00B04D5B" w:rsidRDefault="00360C43" w:rsidP="007A0AE9">
            <w:pPr>
              <w:rPr>
                <w:b/>
              </w:rPr>
            </w:pP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16302" w:type="dxa"/>
            <w:gridSpan w:val="8"/>
          </w:tcPr>
          <w:p w:rsidR="00360C43" w:rsidRDefault="00360C43" w:rsidP="003D4D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16302" w:type="dxa"/>
            <w:gridSpan w:val="8"/>
          </w:tcPr>
          <w:p w:rsidR="00360C43" w:rsidRPr="00B04D5B" w:rsidRDefault="00360C43" w:rsidP="007A0A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04D5B">
              <w:rPr>
                <w:b/>
              </w:rPr>
              <w:t>Средства Массовой Информации 24 ч.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360C43" w:rsidRPr="00B04D5B" w:rsidRDefault="00360C43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60C43" w:rsidRPr="00B04D5B" w:rsidRDefault="00360C43" w:rsidP="007A0AE9">
            <w:r w:rsidRPr="00B04D5B">
              <w:t>Введение и первичная активизация ЛЕ по теме «СМИ»</w:t>
            </w:r>
          </w:p>
        </w:tc>
        <w:tc>
          <w:tcPr>
            <w:tcW w:w="947" w:type="dxa"/>
          </w:tcPr>
          <w:p w:rsidR="00360C43" w:rsidRPr="00B04D5B" w:rsidRDefault="00360C43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360C43" w:rsidRPr="00B04D5B" w:rsidRDefault="00360C43" w:rsidP="007A0AE9"/>
        </w:tc>
        <w:tc>
          <w:tcPr>
            <w:tcW w:w="1158" w:type="dxa"/>
          </w:tcPr>
          <w:p w:rsidR="00360C43" w:rsidRPr="00B04D5B" w:rsidRDefault="00360C43" w:rsidP="007A0AE9"/>
        </w:tc>
        <w:tc>
          <w:tcPr>
            <w:tcW w:w="2952" w:type="dxa"/>
          </w:tcPr>
          <w:p w:rsidR="00360C43" w:rsidRPr="00B04D5B" w:rsidRDefault="00360C43" w:rsidP="007A0AE9">
            <w:r w:rsidRPr="00B04D5B">
              <w:t>Песня “</w:t>
            </w:r>
            <w:proofErr w:type="spellStart"/>
            <w:r w:rsidRPr="00B04D5B">
              <w:t>Eagle</w:t>
            </w:r>
            <w:proofErr w:type="spellEnd"/>
            <w:r w:rsidRPr="00B04D5B">
              <w:t>” (ABBA)</w:t>
            </w:r>
            <w:r w:rsidRPr="00B04D5B">
              <w:br/>
              <w:t>Учебник, рабочая тетрадь, CD</w:t>
            </w:r>
          </w:p>
        </w:tc>
        <w:tc>
          <w:tcPr>
            <w:tcW w:w="4411" w:type="dxa"/>
            <w:vMerge w:val="restart"/>
          </w:tcPr>
          <w:p w:rsidR="00360C43" w:rsidRPr="00B04D5B" w:rsidRDefault="00360C43" w:rsidP="007A0AE9">
            <w:pPr>
              <w:jc w:val="both"/>
            </w:pPr>
            <w:r w:rsidRPr="00B04D5B">
              <w:t xml:space="preserve">Учащиеся: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воспринимают на слух, разучивают и поют популярную песню; </w:t>
            </w:r>
          </w:p>
          <w:p w:rsidR="00360C43" w:rsidRPr="003D4DE3" w:rsidRDefault="00360C43" w:rsidP="007A0AE9">
            <w:pPr>
              <w:jc w:val="both"/>
              <w:rPr>
                <w:lang w:val="en-US"/>
              </w:rPr>
            </w:pPr>
            <w:r w:rsidRPr="00360C43">
              <w:t xml:space="preserve"> </w:t>
            </w:r>
            <w:r w:rsidRPr="00B04D5B">
              <w:t>совершенствуют</w:t>
            </w:r>
            <w:r w:rsidRPr="003D4DE3">
              <w:rPr>
                <w:lang w:val="en-US"/>
              </w:rPr>
              <w:t xml:space="preserve"> </w:t>
            </w:r>
            <w:r w:rsidRPr="00B04D5B">
              <w:t>навыки</w:t>
            </w:r>
            <w:r w:rsidRPr="003D4DE3">
              <w:rPr>
                <w:lang w:val="en-US"/>
              </w:rPr>
              <w:t xml:space="preserve"> </w:t>
            </w:r>
            <w:r w:rsidRPr="00B04D5B">
              <w:t>использования</w:t>
            </w:r>
            <w:r w:rsidRPr="003D4DE3">
              <w:rPr>
                <w:lang w:val="en-US"/>
              </w:rPr>
              <w:t xml:space="preserve"> </w:t>
            </w:r>
            <w:r w:rsidRPr="00B04D5B">
              <w:t>в</w:t>
            </w:r>
            <w:r w:rsidRPr="003D4DE3">
              <w:rPr>
                <w:lang w:val="en-US"/>
              </w:rPr>
              <w:t xml:space="preserve"> </w:t>
            </w:r>
            <w:r w:rsidRPr="00B04D5B">
              <w:t>речи</w:t>
            </w:r>
            <w:r w:rsidRPr="003D4DE3">
              <w:rPr>
                <w:lang w:val="en-US"/>
              </w:rPr>
              <w:t xml:space="preserve"> pres </w:t>
            </w:r>
            <w:proofErr w:type="spellStart"/>
            <w:r w:rsidRPr="003D4DE3">
              <w:rPr>
                <w:lang w:val="en-US"/>
              </w:rPr>
              <w:t>ent</w:t>
            </w:r>
            <w:proofErr w:type="spellEnd"/>
            <w:r w:rsidRPr="003D4DE3">
              <w:rPr>
                <w:lang w:val="en-US"/>
              </w:rPr>
              <w:t xml:space="preserve"> progressive passive </w:t>
            </w:r>
            <w:r w:rsidRPr="00B04D5B">
              <w:t>и</w:t>
            </w:r>
            <w:r w:rsidRPr="003D4DE3">
              <w:rPr>
                <w:lang w:val="en-US"/>
              </w:rPr>
              <w:t xml:space="preserve"> past progressive passive;</w:t>
            </w:r>
          </w:p>
          <w:p w:rsidR="00360C43" w:rsidRPr="00B04D5B" w:rsidRDefault="00360C43" w:rsidP="007A0AE9">
            <w:pPr>
              <w:jc w:val="both"/>
            </w:pPr>
            <w:r w:rsidRPr="003D4DE3">
              <w:rPr>
                <w:lang w:val="en-US"/>
              </w:rPr>
              <w:t xml:space="preserve"> </w:t>
            </w:r>
            <w:r w:rsidRPr="00B04D5B">
              <w:t xml:space="preserve">• переводят предложения с английского языка на русский;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читают тексты и соотносят их содержание с заголовками;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дополняют предложения верными предлогами/глагольными формами/подходящими лек. </w:t>
            </w:r>
            <w:proofErr w:type="spellStart"/>
            <w:r w:rsidRPr="00B04D5B">
              <w:t>единцами</w:t>
            </w:r>
            <w:proofErr w:type="spellEnd"/>
            <w:r w:rsidRPr="00B04D5B">
              <w:t xml:space="preserve">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составляют развернутые монологические высказывания о летних каникулах на основе плана;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воспринимают на слух тексты разного типа и диалоги с различной глубиной понимания;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знакомятся с новыми лексическими единицами по теме, воспринимают их </w:t>
            </w:r>
            <w:r w:rsidRPr="00B04D5B">
              <w:lastRenderedPageBreak/>
              <w:t>на слух и употребляют в речи;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соблюдают нормы произношения при чтении новых слов, словосочетаний;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расширяют социокультурные знания, знакомясь с деятельностью Британской широковещательной корпорации (ВВС); • переводят слова и словосочетания с русского языка на английский; </w:t>
            </w:r>
          </w:p>
          <w:p w:rsidR="00360C43" w:rsidRPr="00B04D5B" w:rsidRDefault="00360C43" w:rsidP="002C24A8">
            <w:r w:rsidRPr="00B04D5B">
              <w:t xml:space="preserve">• знакомятся с особенностями употребления в речи неисчисляемых имен существительных, используют их в своих высказываниях; </w:t>
            </w:r>
          </w:p>
          <w:p w:rsidR="00360C43" w:rsidRPr="00B04D5B" w:rsidRDefault="00360C43" w:rsidP="007A0AE9">
            <w:pPr>
              <w:jc w:val="both"/>
            </w:pPr>
            <w:r w:rsidRPr="00B04D5B">
              <w:t>• высказываются о телепрограммах, которые они предпочитают, аргументируя свою точку зрения;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участвуют в диалоге — обмене мнениями; • знакомятся с новыми фразовыми глаголами, используют их в речи; </w:t>
            </w:r>
          </w:p>
          <w:p w:rsidR="00360C43" w:rsidRPr="00B04D5B" w:rsidRDefault="00360C43" w:rsidP="002C24A8">
            <w:r w:rsidRPr="00B04D5B">
              <w:t xml:space="preserve">• составляют развернутое монологическое высказывание </w:t>
            </w:r>
            <w:proofErr w:type="spellStart"/>
            <w:r w:rsidRPr="00B04D5B">
              <w:t>аргументативного</w:t>
            </w:r>
            <w:proofErr w:type="spellEnd"/>
            <w:r w:rsidRPr="00B04D5B">
              <w:t xml:space="preserve"> характера; </w:t>
            </w:r>
          </w:p>
          <w:p w:rsidR="00360C43" w:rsidRDefault="00360C43" w:rsidP="007A0AE9">
            <w:pPr>
              <w:jc w:val="both"/>
            </w:pPr>
            <w:r w:rsidRPr="00B04D5B">
              <w:t xml:space="preserve">• совершенствуют орфографические навыки;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высказывают собственное мнение о современном телевидении на основе информации текста для чтения; 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• догадываются о значениях незнакомых слов на основе контекста; </w:t>
            </w:r>
          </w:p>
          <w:p w:rsidR="00360C43" w:rsidRPr="00B04D5B" w:rsidRDefault="00360C43" w:rsidP="002C24A8">
            <w:r w:rsidRPr="00B04D5B">
              <w:t xml:space="preserve">• составляют развернутые монологические высказывания о телевизионных программах на основе плана; • используют префиксы </w:t>
            </w:r>
            <w:proofErr w:type="spellStart"/>
            <w:r w:rsidRPr="00B04D5B">
              <w:t>un</w:t>
            </w:r>
            <w:proofErr w:type="spellEnd"/>
            <w:r w:rsidRPr="00B04D5B">
              <w:t xml:space="preserve">-, </w:t>
            </w:r>
            <w:proofErr w:type="spellStart"/>
            <w:r w:rsidRPr="00B04D5B">
              <w:t>non</w:t>
            </w:r>
            <w:proofErr w:type="spellEnd"/>
            <w:r w:rsidRPr="00B04D5B">
              <w:t xml:space="preserve">-, </w:t>
            </w:r>
            <w:proofErr w:type="spellStart"/>
            <w:r w:rsidRPr="00B04D5B">
              <w:t>in</w:t>
            </w:r>
            <w:proofErr w:type="spellEnd"/>
            <w:r w:rsidRPr="00B04D5B">
              <w:t xml:space="preserve">-, </w:t>
            </w:r>
            <w:proofErr w:type="spellStart"/>
            <w:r w:rsidRPr="00B04D5B">
              <w:t>im</w:t>
            </w:r>
            <w:proofErr w:type="spellEnd"/>
            <w:r w:rsidRPr="00B04D5B">
              <w:t xml:space="preserve">-, </w:t>
            </w:r>
            <w:proofErr w:type="spellStart"/>
            <w:r w:rsidRPr="00B04D5B">
              <w:t>il</w:t>
            </w:r>
            <w:proofErr w:type="spellEnd"/>
            <w:r w:rsidRPr="00B04D5B">
              <w:t xml:space="preserve">-, </w:t>
            </w:r>
            <w:proofErr w:type="spellStart"/>
            <w:r w:rsidRPr="00B04D5B">
              <w:t>ir</w:t>
            </w:r>
            <w:proofErr w:type="spellEnd"/>
            <w:r w:rsidRPr="00B04D5B">
              <w:t xml:space="preserve">- для образования новых слов; </w:t>
            </w:r>
          </w:p>
          <w:p w:rsidR="00360C43" w:rsidRPr="00B04D5B" w:rsidRDefault="00360C43" w:rsidP="002C24A8">
            <w:r w:rsidRPr="00B04D5B">
              <w:t xml:space="preserve">• составляют свободные монологические высказывания о своем отношении к Интернету; </w:t>
            </w:r>
          </w:p>
          <w:p w:rsidR="00360C43" w:rsidRPr="00B04D5B" w:rsidRDefault="00360C43" w:rsidP="007A0AE9">
            <w:pPr>
              <w:jc w:val="both"/>
            </w:pPr>
            <w:r w:rsidRPr="00B04D5B">
              <w:lastRenderedPageBreak/>
              <w:t xml:space="preserve">• знакомятся с особенностями образования форм множественного числа слов </w:t>
            </w:r>
            <w:proofErr w:type="spellStart"/>
            <w:r w:rsidRPr="00B04D5B">
              <w:t>medium</w:t>
            </w:r>
            <w:proofErr w:type="spellEnd"/>
            <w:r w:rsidRPr="00B04D5B">
              <w:t xml:space="preserve">, </w:t>
            </w:r>
            <w:proofErr w:type="spellStart"/>
            <w:r w:rsidRPr="00B04D5B">
              <w:t>datum</w:t>
            </w:r>
            <w:proofErr w:type="spellEnd"/>
            <w:r w:rsidRPr="00B04D5B">
              <w:t>, используют данные лексические единицы в речи;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овладевают языковыми средствами, позволяющими вежливо поправить собеседника и высказать свою точку зрения в ходе диалога, используют их в речи; </w:t>
            </w:r>
          </w:p>
          <w:p w:rsidR="00360C43" w:rsidRPr="00B04D5B" w:rsidRDefault="00360C43" w:rsidP="007A0AE9">
            <w:pPr>
              <w:jc w:val="both"/>
            </w:pPr>
            <w:r w:rsidRPr="00B04D5B">
              <w:t>• знакомятся с общепринятыми аббревиациями, используемыми в электронной переписке;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участвуют в дискуссии о достоинствах и недостатках Интернета как средства массовой информации;</w:t>
            </w:r>
          </w:p>
          <w:p w:rsidR="00360C43" w:rsidRPr="00B04D5B" w:rsidRDefault="00360C43" w:rsidP="007A0AE9">
            <w:pPr>
              <w:jc w:val="both"/>
            </w:pPr>
            <w:r w:rsidRPr="00B04D5B">
              <w:t xml:space="preserve"> • пишут диктант на лексический материал блока; </w:t>
            </w:r>
          </w:p>
          <w:p w:rsidR="00360C43" w:rsidRPr="00B04D5B" w:rsidRDefault="00360C43" w:rsidP="007A0AE9">
            <w:pPr>
              <w:jc w:val="both"/>
            </w:pPr>
            <w:r w:rsidRPr="00B04D5B">
              <w:t>• выполняют проектное задание;</w:t>
            </w:r>
          </w:p>
        </w:tc>
        <w:tc>
          <w:tcPr>
            <w:tcW w:w="1548" w:type="dxa"/>
          </w:tcPr>
          <w:p w:rsidR="00360C43" w:rsidRPr="00360C43" w:rsidRDefault="00360C43" w:rsidP="002C24A8">
            <w:r w:rsidRPr="00360C43">
              <w:rPr>
                <w:sz w:val="22"/>
                <w:szCs w:val="22"/>
              </w:rPr>
              <w:lastRenderedPageBreak/>
              <w:t>С. 9 упр. 9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360C43" w:rsidRPr="00B04D5B" w:rsidRDefault="00360C43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60C43" w:rsidRPr="00B04D5B" w:rsidRDefault="00360C43" w:rsidP="007A0AE9">
            <w:r w:rsidRPr="00B04D5B">
              <w:t xml:space="preserve">Страдательный залог в настоящем продолженном времени: формы и значения </w:t>
            </w:r>
          </w:p>
        </w:tc>
        <w:tc>
          <w:tcPr>
            <w:tcW w:w="947" w:type="dxa"/>
          </w:tcPr>
          <w:p w:rsidR="00360C43" w:rsidRPr="00B04D5B" w:rsidRDefault="00360C43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360C43" w:rsidRPr="00B04D5B" w:rsidRDefault="00360C43" w:rsidP="007A0AE9"/>
        </w:tc>
        <w:tc>
          <w:tcPr>
            <w:tcW w:w="1158" w:type="dxa"/>
          </w:tcPr>
          <w:p w:rsidR="00360C43" w:rsidRPr="00B04D5B" w:rsidRDefault="00360C43" w:rsidP="007A0AE9"/>
        </w:tc>
        <w:tc>
          <w:tcPr>
            <w:tcW w:w="2952" w:type="dxa"/>
          </w:tcPr>
          <w:p w:rsidR="00360C43" w:rsidRPr="00B04D5B" w:rsidRDefault="00360C43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360C43" w:rsidRPr="00B04D5B" w:rsidRDefault="00360C43" w:rsidP="007A0AE9">
            <w:pPr>
              <w:jc w:val="both"/>
            </w:pPr>
          </w:p>
        </w:tc>
        <w:tc>
          <w:tcPr>
            <w:tcW w:w="1548" w:type="dxa"/>
          </w:tcPr>
          <w:p w:rsidR="00360C43" w:rsidRPr="00360C43" w:rsidRDefault="00360C43" w:rsidP="002C24A8">
            <w:r w:rsidRPr="00360C43">
              <w:rPr>
                <w:sz w:val="22"/>
                <w:szCs w:val="22"/>
              </w:rPr>
              <w:t>С. 10 упр. 10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360C43" w:rsidRPr="00B04D5B" w:rsidRDefault="00360C43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60C43" w:rsidRPr="00B04D5B" w:rsidRDefault="00360C43" w:rsidP="007A0AE9">
            <w:proofErr w:type="spellStart"/>
            <w:r w:rsidRPr="00B04D5B">
              <w:t>Аудирование</w:t>
            </w:r>
            <w:proofErr w:type="spellEnd"/>
            <w:r w:rsidRPr="00B04D5B">
              <w:t xml:space="preserve"> по теме «СМИ» с извлечением необходимой информации</w:t>
            </w:r>
          </w:p>
        </w:tc>
        <w:tc>
          <w:tcPr>
            <w:tcW w:w="947" w:type="dxa"/>
          </w:tcPr>
          <w:p w:rsidR="00360C43" w:rsidRPr="00B04D5B" w:rsidRDefault="00360C43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360C43" w:rsidRPr="00B04D5B" w:rsidRDefault="00360C43" w:rsidP="007A0AE9"/>
        </w:tc>
        <w:tc>
          <w:tcPr>
            <w:tcW w:w="1158" w:type="dxa"/>
          </w:tcPr>
          <w:p w:rsidR="00360C43" w:rsidRPr="00B04D5B" w:rsidRDefault="00360C43" w:rsidP="007A0AE9"/>
        </w:tc>
        <w:tc>
          <w:tcPr>
            <w:tcW w:w="2952" w:type="dxa"/>
          </w:tcPr>
          <w:p w:rsidR="00360C43" w:rsidRPr="00B04D5B" w:rsidRDefault="00360C43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360C43" w:rsidRPr="00B04D5B" w:rsidRDefault="00360C43" w:rsidP="007A0AE9">
            <w:pPr>
              <w:jc w:val="both"/>
            </w:pPr>
          </w:p>
        </w:tc>
        <w:tc>
          <w:tcPr>
            <w:tcW w:w="1548" w:type="dxa"/>
          </w:tcPr>
          <w:p w:rsidR="00360C43" w:rsidRPr="00360C43" w:rsidRDefault="00360C43" w:rsidP="002C24A8">
            <w:r w:rsidRPr="00360C43">
              <w:rPr>
                <w:sz w:val="22"/>
                <w:szCs w:val="22"/>
              </w:rPr>
              <w:t>С. 12 диктант, с. 16 упр. 9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360C43" w:rsidRPr="00B04D5B" w:rsidRDefault="00360C43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60C43" w:rsidRPr="00B04D5B" w:rsidRDefault="00360C43" w:rsidP="007A0AE9">
            <w:r w:rsidRPr="00B04D5B">
              <w:t>Телевизор в школе</w:t>
            </w:r>
          </w:p>
        </w:tc>
        <w:tc>
          <w:tcPr>
            <w:tcW w:w="947" w:type="dxa"/>
          </w:tcPr>
          <w:p w:rsidR="00360C43" w:rsidRPr="00B04D5B" w:rsidRDefault="00360C43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360C43" w:rsidRPr="00B04D5B" w:rsidRDefault="00360C43" w:rsidP="007A0AE9"/>
        </w:tc>
        <w:tc>
          <w:tcPr>
            <w:tcW w:w="1158" w:type="dxa"/>
          </w:tcPr>
          <w:p w:rsidR="00360C43" w:rsidRPr="00B04D5B" w:rsidRDefault="00360C43" w:rsidP="007A0AE9"/>
        </w:tc>
        <w:tc>
          <w:tcPr>
            <w:tcW w:w="2952" w:type="dxa"/>
          </w:tcPr>
          <w:p w:rsidR="00360C43" w:rsidRPr="00B04D5B" w:rsidRDefault="00360C43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360C43" w:rsidRPr="00B04D5B" w:rsidRDefault="00360C43" w:rsidP="007A0AE9">
            <w:pPr>
              <w:jc w:val="both"/>
            </w:pPr>
          </w:p>
        </w:tc>
        <w:tc>
          <w:tcPr>
            <w:tcW w:w="1548" w:type="dxa"/>
          </w:tcPr>
          <w:p w:rsidR="00360C43" w:rsidRPr="00360C43" w:rsidRDefault="00360C43" w:rsidP="002C24A8">
            <w:r w:rsidRPr="00360C43">
              <w:rPr>
                <w:sz w:val="22"/>
                <w:szCs w:val="22"/>
              </w:rPr>
              <w:t>С. 16 упр. 10,11</w:t>
            </w:r>
          </w:p>
        </w:tc>
      </w:tr>
      <w:tr w:rsidR="00360C43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360C43" w:rsidRPr="00B04D5B" w:rsidRDefault="00360C43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360C43" w:rsidRPr="00B04D5B" w:rsidRDefault="00360C43" w:rsidP="007A0AE9">
            <w:r w:rsidRPr="00B04D5B">
              <w:t>Введение новых  лексических единиц по теме</w:t>
            </w:r>
          </w:p>
        </w:tc>
        <w:tc>
          <w:tcPr>
            <w:tcW w:w="947" w:type="dxa"/>
          </w:tcPr>
          <w:p w:rsidR="00360C43" w:rsidRPr="00B04D5B" w:rsidRDefault="00360C43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360C43" w:rsidRPr="00B04D5B" w:rsidRDefault="00360C43" w:rsidP="007A0AE9"/>
        </w:tc>
        <w:tc>
          <w:tcPr>
            <w:tcW w:w="1158" w:type="dxa"/>
          </w:tcPr>
          <w:p w:rsidR="00360C43" w:rsidRPr="00B04D5B" w:rsidRDefault="00360C43" w:rsidP="007A0AE9"/>
        </w:tc>
        <w:tc>
          <w:tcPr>
            <w:tcW w:w="2952" w:type="dxa"/>
          </w:tcPr>
          <w:p w:rsidR="00360C43" w:rsidRPr="00B04D5B" w:rsidRDefault="00360C43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360C43" w:rsidRPr="00B04D5B" w:rsidRDefault="00360C43" w:rsidP="007A0AE9">
            <w:pPr>
              <w:jc w:val="both"/>
            </w:pPr>
          </w:p>
        </w:tc>
        <w:tc>
          <w:tcPr>
            <w:tcW w:w="1548" w:type="dxa"/>
          </w:tcPr>
          <w:p w:rsidR="00360C43" w:rsidRPr="00360C43" w:rsidRDefault="00360C43" w:rsidP="002C24A8">
            <w:r w:rsidRPr="00360C43">
              <w:rPr>
                <w:sz w:val="22"/>
                <w:szCs w:val="22"/>
              </w:rPr>
              <w:t>С. 20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Чтение текста "BBC" с полным охватом содержания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16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  Настоящее совершенное время страдательного залога 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16 упр. 10,11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7A0AE9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Введение новой лексики по теме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Чтение текста Что мы смотрим с </w:t>
            </w:r>
            <w:r w:rsidRPr="00B04D5B">
              <w:lastRenderedPageBreak/>
              <w:t>детальным пониманием содержания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lastRenderedPageBreak/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</w:t>
            </w:r>
            <w:r w:rsidRPr="00B04D5B">
              <w:lastRenderedPageBreak/>
              <w:t>CD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20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10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Активизация страдательного залога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 упр. 9,10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11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 Прошедшее совершенное время страдательного залога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26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12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Телепередачи и их виды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13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Современное телевидение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28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31 упр. 11,12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14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Написание личного письма зарубежному другу по теме «СМИ»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 упр. 11,12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15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Просмотровое чтение по теме «Дети и компьютеры»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 упр. 9,10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16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Составление диалога-расспроса по теме «Телевидение сегодня»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таблица, презентация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40 упр. 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17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Повторение лексико-грамматического материала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9734EA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35 упр. 9,12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18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Презентация «ТВ передача»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 упр. 7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19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Лексико-грамматический тест по теме  "Средства массовой </w:t>
            </w:r>
            <w:r w:rsidRPr="00B04D5B">
              <w:lastRenderedPageBreak/>
              <w:t>информации"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lastRenderedPageBreak/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 упр. 8,9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20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Развитие навыков чтения текста «Современное телевидение»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46 упр. 5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21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Развитие навыков монологической речи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22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Контрольное </w:t>
            </w:r>
            <w:proofErr w:type="spellStart"/>
            <w:r w:rsidRPr="00B04D5B">
              <w:t>аудирование</w:t>
            </w:r>
            <w:proofErr w:type="spellEnd"/>
            <w:r w:rsidRPr="00B04D5B">
              <w:t xml:space="preserve"> по теме "СМИ"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 упр. 4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23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Контроль навыков чтения по теме "СМИ"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24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Краткое сообщение по теме «СМИ», выражая своё мнение и отношение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2C24A8" w:rsidRPr="00B04D5B" w:rsidTr="002C24A8">
        <w:tc>
          <w:tcPr>
            <w:tcW w:w="16302" w:type="dxa"/>
            <w:gridSpan w:val="8"/>
            <w:vAlign w:val="center"/>
          </w:tcPr>
          <w:p w:rsidR="002C24A8" w:rsidRDefault="002C24A8" w:rsidP="00827E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 упр. 5</w:t>
            </w:r>
          </w:p>
        </w:tc>
      </w:tr>
      <w:tr w:rsidR="002C24A8" w:rsidRPr="00B04D5B" w:rsidTr="002C24A8">
        <w:tc>
          <w:tcPr>
            <w:tcW w:w="16302" w:type="dxa"/>
            <w:gridSpan w:val="8"/>
            <w:vAlign w:val="center"/>
          </w:tcPr>
          <w:p w:rsidR="002C24A8" w:rsidRPr="00B04D5B" w:rsidRDefault="002C24A8" w:rsidP="00827EF5">
            <w:pPr>
              <w:jc w:val="center"/>
              <w:rPr>
                <w:b/>
              </w:rPr>
            </w:pPr>
            <w:r w:rsidRPr="00B04D5B">
              <w:rPr>
                <w:b/>
              </w:rPr>
              <w:t>Печатные издания: журналы, газеты. 24 ч</w:t>
            </w: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51 упр. 6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25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Введение и первичная активизация ЛЕ по теме «Печатные издания»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 ,</w:t>
            </w:r>
          </w:p>
        </w:tc>
        <w:tc>
          <w:tcPr>
            <w:tcW w:w="4411" w:type="dxa"/>
            <w:vMerge w:val="restart"/>
          </w:tcPr>
          <w:p w:rsidR="002C24A8" w:rsidRPr="00B04D5B" w:rsidRDefault="002C24A8" w:rsidP="007A0AE9">
            <w:pPr>
              <w:jc w:val="both"/>
            </w:pPr>
            <w:r w:rsidRPr="00B04D5B">
              <w:t xml:space="preserve">Учащиеся: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воспринимают на слух, разучивают и поют песню;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знакомятся с сетевым жаргоном </w:t>
            </w:r>
            <w:proofErr w:type="spellStart"/>
            <w:r w:rsidRPr="00B04D5B">
              <w:t>Weblish</w:t>
            </w:r>
            <w:proofErr w:type="spellEnd"/>
            <w:r w:rsidRPr="00B04D5B">
              <w:t>, участвуют в дискуссии о целесообразности его использования;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отвечают на вопросы о своих предпочтениях в чтении;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знакомятся с новыми лексическими единицами по теме, воспринимают их на слух и употребляют их в речи;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соблюдают нормы произношения при чтении новых слов, словосочетаний;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применяют социокультурные знания об английских и американских писателях и их произведениях;</w:t>
            </w:r>
          </w:p>
          <w:p w:rsidR="002C24A8" w:rsidRPr="00B04D5B" w:rsidRDefault="002C24A8" w:rsidP="007A0AE9">
            <w:pPr>
              <w:jc w:val="both"/>
            </w:pPr>
            <w:r w:rsidRPr="00B04D5B">
              <w:lastRenderedPageBreak/>
              <w:t xml:space="preserve"> • знакомятся с новыми единицами синонимического ряда слов, описывающих процесс говорения, используют их в речи;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дополняют предложения верными предлогами/глагольными формами/подходящими лексическими единицами;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догадываются о содержании текста для чтения, опираясь на ключевые слова;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читают и воспринимают на слух тексты разного типа и диалоги с различной глубиной проникновения в их содержание;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совершенствуют орфографические навыки;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составляют развернутое монологическое высказывание о посещении библиотеки на основе плана; • расширяют социокультурные знания, знакомясь с музеем Шерлока Холмса;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догадываются о значениях незнакомых слов по словообразовательным элементам;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читают текст и соотносят имеющиеся утверждения с его содержанием;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расширяют филологический кругозор, знакомясь с таким явлением, как синонимия;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переводят слова и словосочетания с русского языка на английский;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пишут личные письма в формате, приближенном к ОГЭ и ЕГЭ;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воспринимают на слух тексты разного типа и диалоги с различной глубиной понимания;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учатся анализировать информацию, сопоставлять факты; </w:t>
            </w:r>
          </w:p>
          <w:p w:rsidR="002C24A8" w:rsidRPr="00B04D5B" w:rsidRDefault="002C24A8" w:rsidP="007A0AE9">
            <w:pPr>
              <w:jc w:val="both"/>
            </w:pPr>
            <w:r w:rsidRPr="00B04D5B">
              <w:lastRenderedPageBreak/>
              <w:t xml:space="preserve">• отвечают на вопросы о различных литературных жанрах;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знакомятся с особенностями значений слов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print</w:t>
            </w:r>
            <w:proofErr w:type="spellEnd"/>
            <w:r w:rsidRPr="00B04D5B">
              <w:t xml:space="preserve">,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publish</w:t>
            </w:r>
            <w:proofErr w:type="spellEnd"/>
            <w:r w:rsidRPr="00B04D5B">
              <w:t xml:space="preserve">,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type</w:t>
            </w:r>
            <w:proofErr w:type="spellEnd"/>
            <w:r w:rsidRPr="00B04D5B">
              <w:t xml:space="preserve"> и используют данные лексические единицы в речи;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знакомятся с неопределенным местоимением </w:t>
            </w:r>
            <w:proofErr w:type="spellStart"/>
            <w:r w:rsidRPr="00B04D5B">
              <w:t>one</w:t>
            </w:r>
            <w:proofErr w:type="spellEnd"/>
            <w:r w:rsidRPr="00B04D5B">
              <w:t>, совершенствуют навыки его использования в речи;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составляют развернутые монологические высказывания о том, как подростки могут заработать первые карманные деньги;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совершенствуют навыки употребления в речи лексических единиц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pull</w:t>
            </w:r>
            <w:proofErr w:type="spellEnd"/>
            <w:r w:rsidRPr="00B04D5B">
              <w:t xml:space="preserve">,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push</w:t>
            </w:r>
            <w:proofErr w:type="spellEnd"/>
            <w:r w:rsidRPr="00B04D5B">
              <w:t xml:space="preserve">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читают текст и соотносят содержание его параграфов с заголовками;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догадываются о значениях неизвестных слов на основе контекста;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знакомятся с </w:t>
            </w:r>
            <w:proofErr w:type="spellStart"/>
            <w:r w:rsidRPr="00B04D5B">
              <w:t>participle</w:t>
            </w:r>
            <w:proofErr w:type="spellEnd"/>
            <w:r w:rsidRPr="00B04D5B">
              <w:t xml:space="preserve"> I и </w:t>
            </w:r>
            <w:proofErr w:type="spellStart"/>
            <w:r w:rsidRPr="00B04D5B">
              <w:t>participle</w:t>
            </w:r>
            <w:proofErr w:type="spellEnd"/>
            <w:r w:rsidRPr="00B04D5B">
              <w:t xml:space="preserve"> II, совершенствуют навыки их использования в речи;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составляют развернутые монологические высказывания о британской прессе на основе плана;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переводят предложения с английского языка на русский;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знакомятся с особенностями заголовков статей в английских газетах; • знакомятся с новыми фразовыми глаголами используют их в речи;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выполняют задания на словообразование;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соотносят утверждения типа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верно/неверно/в тексте не сказано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 с содержанием текстов для чтения и </w:t>
            </w:r>
            <w:proofErr w:type="spellStart"/>
            <w:r w:rsidRPr="00B04D5B">
              <w:lastRenderedPageBreak/>
              <w:t>аудирования</w:t>
            </w:r>
            <w:proofErr w:type="spellEnd"/>
            <w:r w:rsidRPr="00B04D5B">
              <w:t>;_ и используют их в речи;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знакомятся с речевыми клише и штампами, используемыми в телефонных разговорах, используют их в диалогах;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составляют развернутое монологическое высказывание о журнале, который они хотели бы издавать;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используют суффиксы -</w:t>
            </w:r>
            <w:proofErr w:type="spellStart"/>
            <w:r w:rsidRPr="00B04D5B">
              <w:t>ly</w:t>
            </w:r>
            <w:proofErr w:type="spellEnd"/>
            <w:r w:rsidRPr="00B04D5B">
              <w:t>, -</w:t>
            </w:r>
            <w:proofErr w:type="spellStart"/>
            <w:r w:rsidRPr="00B04D5B">
              <w:t>ous</w:t>
            </w:r>
            <w:proofErr w:type="spellEnd"/>
            <w:r w:rsidRPr="00B04D5B">
              <w:t>, -</w:t>
            </w:r>
            <w:proofErr w:type="spellStart"/>
            <w:r w:rsidRPr="00B04D5B">
              <w:t>ment</w:t>
            </w:r>
            <w:proofErr w:type="spellEnd"/>
            <w:r w:rsidRPr="00B04D5B">
              <w:t xml:space="preserve"> для образования производных слов;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отвечают на вопросы о журналистах и журналистике, используя материал текста для чтения;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догадываются о значениях незнакомых слов на основе контекста;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составляют план текста для чтения;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составляют развернутое монологическое высказывание о любимой книге на основе вопросов;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знакомятся с особенностями конструкций с глаголом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mind</w:t>
            </w:r>
            <w:proofErr w:type="spellEnd"/>
            <w:r w:rsidRPr="00B04D5B">
              <w:t xml:space="preserve"> и употребляют их в своих высказываниях; • учатся делать свои высказывания более выразительными, с помощью идиом английского языка;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участвуют в диалоге — обмене мнениями об электронных книгах; 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• расширяют </w:t>
            </w:r>
            <w:proofErr w:type="spellStart"/>
            <w:r w:rsidRPr="00B04D5B">
              <w:t>социокультурный</w:t>
            </w:r>
            <w:proofErr w:type="spellEnd"/>
            <w:r w:rsidRPr="00B04D5B">
              <w:t xml:space="preserve"> кругозор, знакомясь со старейшей энциклопедией </w:t>
            </w:r>
            <w:r w:rsidRPr="00B04D5B">
              <w:rPr>
                <w:rFonts w:ascii="Cambria Math" w:hAnsi="Cambria Math"/>
              </w:rPr>
              <w:t>≪</w:t>
            </w:r>
            <w:proofErr w:type="spellStart"/>
            <w:r w:rsidRPr="00B04D5B">
              <w:t>Британника</w:t>
            </w:r>
            <w:proofErr w:type="spellEnd"/>
            <w:r w:rsidRPr="00B04D5B">
              <w:rPr>
                <w:rFonts w:ascii="Cambria Math" w:hAnsi="Cambria Math"/>
              </w:rPr>
              <w:t>≫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пишут диктант на лексический материал блока;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выполняют проектное задание;</w:t>
            </w:r>
          </w:p>
          <w:p w:rsidR="002C24A8" w:rsidRPr="00B04D5B" w:rsidRDefault="002C24A8" w:rsidP="007A0AE9">
            <w:pPr>
              <w:jc w:val="both"/>
            </w:pPr>
            <w:r w:rsidRPr="00B04D5B">
              <w:t xml:space="preserve"> • самостоятельно оценивают свои учебные достижения; </w:t>
            </w:r>
          </w:p>
          <w:p w:rsidR="002C24A8" w:rsidRPr="00B04D5B" w:rsidRDefault="002C24A8" w:rsidP="007A0AE9">
            <w:pPr>
              <w:jc w:val="both"/>
            </w:pPr>
            <w:r w:rsidRPr="00B04D5B">
              <w:t>• выполняют задания, приближенные к формату ОГЭ</w:t>
            </w: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55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58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26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Ознакомительное чтение по теме «Печатные издания»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58 упр. 9,10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27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Письмо в газету.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 , презентация " Библиотеки мира"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63 упр. 10,11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28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Величайшие библиотеки мира.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63 упр. 12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29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Причастие I.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</w:t>
            </w:r>
            <w:r w:rsidRPr="00B04D5B">
              <w:lastRenderedPageBreak/>
              <w:t xml:space="preserve">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66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68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30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Образование прилагательных при помощи суффиксов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68 упр. 11, 12 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31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Введение новой лексики по теме "Пресса"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 упр. 9,11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32</w:t>
            </w:r>
          </w:p>
        </w:tc>
        <w:tc>
          <w:tcPr>
            <w:tcW w:w="3640" w:type="dxa"/>
          </w:tcPr>
          <w:p w:rsidR="002C24A8" w:rsidRPr="00B04D5B" w:rsidRDefault="002C24A8" w:rsidP="007A0AE9">
            <w:pPr>
              <w:rPr>
                <w:lang w:val="en-US"/>
              </w:rPr>
            </w:pPr>
            <w:r w:rsidRPr="00B04D5B">
              <w:t>Отличие</w:t>
            </w:r>
            <w:r w:rsidRPr="00B04D5B">
              <w:rPr>
                <w:lang w:val="en-US"/>
              </w:rPr>
              <w:t xml:space="preserve"> </w:t>
            </w:r>
            <w:r w:rsidRPr="00B04D5B">
              <w:t>значений</w:t>
            </w:r>
            <w:r w:rsidRPr="00B04D5B">
              <w:rPr>
                <w:lang w:val="en-US"/>
              </w:rPr>
              <w:t xml:space="preserve"> </w:t>
            </w:r>
            <w:r w:rsidRPr="00B04D5B">
              <w:t>слов</w:t>
            </w:r>
            <w:r w:rsidRPr="00B04D5B">
              <w:rPr>
                <w:lang w:val="en-US"/>
              </w:rPr>
              <w:t>: to print, to publish, to type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>
            <w:pPr>
              <w:rPr>
                <w:lang w:val="en-US"/>
              </w:rPr>
            </w:pPr>
          </w:p>
        </w:tc>
        <w:tc>
          <w:tcPr>
            <w:tcW w:w="1158" w:type="dxa"/>
          </w:tcPr>
          <w:p w:rsidR="002C24A8" w:rsidRPr="00B04D5B" w:rsidRDefault="002C24A8" w:rsidP="007A0AE9">
            <w:pPr>
              <w:rPr>
                <w:lang w:val="en-US"/>
              </w:rPr>
            </w:pPr>
          </w:p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74 упр. 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33</w:t>
            </w:r>
          </w:p>
        </w:tc>
        <w:tc>
          <w:tcPr>
            <w:tcW w:w="3640" w:type="dxa"/>
          </w:tcPr>
          <w:p w:rsidR="002C24A8" w:rsidRPr="00B04D5B" w:rsidRDefault="002C24A8" w:rsidP="007A0AE9">
            <w:proofErr w:type="spellStart"/>
            <w:r w:rsidRPr="00B04D5B">
              <w:t>Аудирование</w:t>
            </w:r>
            <w:proofErr w:type="spellEnd"/>
            <w:r w:rsidRPr="00B04D5B">
              <w:t xml:space="preserve"> текста по теме "Пресса" с детальным пониманием прослушанного. 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 , презентация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79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34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Повторение лексико-грамматического материала по теме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79 упр. 10,11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35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Неопределенное местоимение “</w:t>
            </w:r>
            <w:proofErr w:type="spellStart"/>
            <w:r w:rsidRPr="00B04D5B">
              <w:t>one</w:t>
            </w:r>
            <w:proofErr w:type="spellEnd"/>
            <w:r w:rsidRPr="00B04D5B">
              <w:t xml:space="preserve">”: употребление в речи 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82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85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36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Любимые книги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85 упр. 9,10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37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Герундий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 презентация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91 упр. 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38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Фразовый глагол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look</w:t>
            </w:r>
            <w:proofErr w:type="spellEnd"/>
            <w:r w:rsidRPr="00B04D5B">
              <w:t>…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</w:t>
            </w:r>
            <w:r w:rsidRPr="00B04D5B">
              <w:lastRenderedPageBreak/>
              <w:t>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91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39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Журналистика и журналисты.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 упр. 11,12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40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Контроль навыков чтения по теме "Журналисты"  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97 упр. 8,9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41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Презентация « Моя газета, журнал, книга»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102 упр. 9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42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Работа с текстом Льюис Кэрролл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</w:t>
            </w:r>
            <w:proofErr w:type="spellStart"/>
            <w:r w:rsidRPr="00B04D5B">
              <w:t>заданиями,песня</w:t>
            </w:r>
            <w:proofErr w:type="spellEnd"/>
            <w:r w:rsidRPr="00B04D5B">
              <w:t xml:space="preserve"> </w:t>
            </w:r>
            <w:r w:rsidRPr="00B04D5B">
              <w:br/>
            </w:r>
            <w:r w:rsidRPr="00B04D5B">
              <w:br/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102 упр. 10,11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43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 Монологическая речь по теме Печатные издания: книги, журналы, газеты. 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105 упр. 5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44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 xml:space="preserve">Контроль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 по теме "Печатные издания: книги, журналы, газеты. "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106 упр. 6</w:t>
            </w:r>
          </w:p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45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Передача содержания прочитанного по теме «Английские и американские писатели» с опорой на план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2C24A8" w:rsidRPr="00B04D5B" w:rsidTr="002C24A8">
        <w:trPr>
          <w:gridAfter w:val="1"/>
          <w:wAfter w:w="901" w:type="dxa"/>
        </w:trPr>
        <w:tc>
          <w:tcPr>
            <w:tcW w:w="10343" w:type="dxa"/>
            <w:gridSpan w:val="6"/>
            <w:vAlign w:val="center"/>
          </w:tcPr>
          <w:p w:rsidR="002C24A8" w:rsidRPr="00B04D5B" w:rsidRDefault="002C24A8" w:rsidP="00D231F6">
            <w:pPr>
              <w:jc w:val="center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B04D5B" w:rsidRDefault="002C24A8">
            <w:pPr>
              <w:spacing w:after="200" w:line="276" w:lineRule="auto"/>
            </w:pPr>
          </w:p>
        </w:tc>
        <w:tc>
          <w:tcPr>
            <w:tcW w:w="901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рить лексику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46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Краткое сообщение по теме «Электронные книги» на основе прочитанного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</w:t>
            </w:r>
            <w:r w:rsidRPr="00B04D5B">
              <w:lastRenderedPageBreak/>
              <w:t xml:space="preserve">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47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Контрольная работа  « Печатные издания».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2C24A8" w:rsidRPr="00B04D5B" w:rsidRDefault="002C24A8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48</w:t>
            </w:r>
          </w:p>
        </w:tc>
        <w:tc>
          <w:tcPr>
            <w:tcW w:w="3640" w:type="dxa"/>
          </w:tcPr>
          <w:p w:rsidR="002C24A8" w:rsidRPr="00B04D5B" w:rsidRDefault="002C24A8" w:rsidP="007A0AE9">
            <w:r w:rsidRPr="00B04D5B">
              <w:t>Систематизация и обобщение знаний по теме «Печатные издания»</w:t>
            </w:r>
          </w:p>
        </w:tc>
        <w:tc>
          <w:tcPr>
            <w:tcW w:w="947" w:type="dxa"/>
          </w:tcPr>
          <w:p w:rsidR="002C24A8" w:rsidRPr="00B04D5B" w:rsidRDefault="002C24A8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2C24A8" w:rsidRPr="00B04D5B" w:rsidRDefault="002C24A8" w:rsidP="007A0AE9"/>
        </w:tc>
        <w:tc>
          <w:tcPr>
            <w:tcW w:w="1158" w:type="dxa"/>
          </w:tcPr>
          <w:p w:rsidR="002C24A8" w:rsidRPr="00B04D5B" w:rsidRDefault="002C24A8" w:rsidP="007A0AE9"/>
        </w:tc>
        <w:tc>
          <w:tcPr>
            <w:tcW w:w="2952" w:type="dxa"/>
          </w:tcPr>
          <w:p w:rsidR="002C24A8" w:rsidRPr="00B04D5B" w:rsidRDefault="002C24A8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  <w:proofErr w:type="spellStart"/>
            <w:r w:rsidRPr="00B04D5B">
              <w:t>The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winner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takes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it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all</w:t>
            </w:r>
            <w:proofErr w:type="spellEnd"/>
            <w:r w:rsidRPr="00B04D5B">
              <w:t>. (ABBA)</w:t>
            </w:r>
          </w:p>
        </w:tc>
        <w:tc>
          <w:tcPr>
            <w:tcW w:w="4411" w:type="dxa"/>
            <w:vMerge/>
          </w:tcPr>
          <w:p w:rsidR="002C24A8" w:rsidRPr="00B04D5B" w:rsidRDefault="002C24A8" w:rsidP="007A0AE9">
            <w:pPr>
              <w:jc w:val="both"/>
            </w:pPr>
          </w:p>
        </w:tc>
        <w:tc>
          <w:tcPr>
            <w:tcW w:w="1548" w:type="dxa"/>
          </w:tcPr>
          <w:p w:rsidR="002C24A8" w:rsidRPr="005E0E29" w:rsidRDefault="002C24A8" w:rsidP="002C2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2C24A8" w:rsidRPr="00B04D5B" w:rsidTr="002C24A8">
        <w:trPr>
          <w:gridAfter w:val="6"/>
          <w:wAfter w:w="5406" w:type="dxa"/>
        </w:trPr>
        <w:tc>
          <w:tcPr>
            <w:tcW w:w="16302" w:type="dxa"/>
            <w:gridSpan w:val="8"/>
            <w:vAlign w:val="center"/>
          </w:tcPr>
          <w:p w:rsidR="002C24A8" w:rsidRPr="00B04D5B" w:rsidRDefault="002C24A8" w:rsidP="00827EF5">
            <w:pPr>
              <w:jc w:val="center"/>
              <w:rPr>
                <w:b/>
              </w:rPr>
            </w:pPr>
            <w:r w:rsidRPr="00B04D5B">
              <w:rPr>
                <w:b/>
              </w:rPr>
              <w:lastRenderedPageBreak/>
              <w:t>Что такое наука и технология? 27 ч.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49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Введение и первичная активизация  ЛЕ по теме «Наука и технология»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 w:val="restart"/>
          </w:tcPr>
          <w:p w:rsidR="00B65AF9" w:rsidRPr="00B04D5B" w:rsidRDefault="00B65AF9" w:rsidP="007A0AE9">
            <w:pPr>
              <w:jc w:val="both"/>
            </w:pPr>
            <w:r w:rsidRPr="00B04D5B">
              <w:t xml:space="preserve">Учащиеся: • воспринимают на слух, разучивают и поют песню; • выражают свое мнение о новогодних подарках; • расширяют общий кругозор, знакомясь с некоторыми знаменательными событиями российской и мировой истории, знаменитыми учеными и их открытиями; • знакомятся с новыми лексическими единицами по теме, воспринимают их на слух и употребляют в речи; • знакомятся с содержанием понятий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наука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 и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техника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, объектно-предметными областями некоторых наук;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соблюдают нормы произношения при чтении новых слов, словосочетаний;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читают и воспринимают на слух тексты разного типа и диалоги с различной глубиной проникновения в их содержание;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совершенствуют произносительные навыки, выразительно читают отрывки из текстов;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составляют развернутые монологические высказывания о науке и технике, опираясь на содержание текста для чтения и предложенный план;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глагольной формой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герундий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, используют ее в своих высказываниях;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особенностями звуковых форм существительного </w:t>
            </w:r>
            <w:proofErr w:type="spellStart"/>
            <w:r w:rsidRPr="00B04D5B">
              <w:t>use</w:t>
            </w:r>
            <w:proofErr w:type="spellEnd"/>
            <w:r w:rsidRPr="00B04D5B">
              <w:t xml:space="preserve"> и глагола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use</w:t>
            </w:r>
            <w:proofErr w:type="spellEnd"/>
            <w:r w:rsidRPr="00B04D5B">
              <w:t>;_ об индустриальной революции на основе информации, извлеченной из текста для чтения;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переводят слова и словосочетания с русского языка на английский; </w:t>
            </w:r>
          </w:p>
          <w:p w:rsidR="00B65AF9" w:rsidRPr="00B04D5B" w:rsidRDefault="00B65AF9" w:rsidP="007A0AE9">
            <w:pPr>
              <w:jc w:val="both"/>
            </w:pPr>
            <w:r w:rsidRPr="00B04D5B">
              <w:lastRenderedPageBreak/>
              <w:t xml:space="preserve">• используют материал текстов для чтения в целях построения собственных высказываний об одном из этапов развития техники;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совершенствуют навыки использования артикля с существительными, обозначающими класс предметов или людей;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разницей значений слов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invent</w:t>
            </w:r>
            <w:proofErr w:type="spellEnd"/>
            <w:r w:rsidRPr="00B04D5B">
              <w:t xml:space="preserve"> и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discover,используют</w:t>
            </w:r>
            <w:proofErr w:type="spellEnd"/>
            <w:r w:rsidRPr="00B04D5B">
              <w:t xml:space="preserve"> данные лексические единицы в речи;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участвуют в диалоге — обмене мнениями;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используют префикс </w:t>
            </w:r>
            <w:proofErr w:type="spellStart"/>
            <w:r w:rsidRPr="00B04D5B">
              <w:t>en</w:t>
            </w:r>
            <w:proofErr w:type="spellEnd"/>
            <w:r w:rsidRPr="00B04D5B">
              <w:t>- для образования глаголов; • выполняют задания на словообразование;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находят в тексте для чтения английские эквиваленты словосочетаний на русском языке;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участвуют в дискуссии о важности научных открытий для развития медицины;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особенностями употребления неопределенной формы глагола (инфинитива) в английском языке, используют ее в речи;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соотносят утверждения типа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верно/неверно/в тексте не сказано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 с содержанием текстов для чтения и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совершенствуют навыки употребления определенного артикля со словами, обозначающими уникальные объекты и явления; </w:t>
            </w:r>
          </w:p>
          <w:p w:rsidR="00B65AF9" w:rsidRPr="00B04D5B" w:rsidRDefault="00B65AF9" w:rsidP="007A0AE9">
            <w:pPr>
              <w:jc w:val="both"/>
            </w:pPr>
            <w:r w:rsidRPr="00B04D5B">
              <w:t>• знакомятся с новыми фразовыми глаголами и используют их в речи;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составляют развернутые </w:t>
            </w:r>
            <w:r w:rsidRPr="00B04D5B">
              <w:lastRenderedPageBreak/>
              <w:t xml:space="preserve">высказывания об истории исследований космоса, используя материал текста для чтения;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различными способами выражения сомнения, уверенности и используют их в своих высказываниях;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совершенствуют навыки использования глагола </w:t>
            </w:r>
            <w:proofErr w:type="spellStart"/>
            <w:r w:rsidRPr="00B04D5B">
              <w:t>could</w:t>
            </w:r>
            <w:proofErr w:type="spellEnd"/>
            <w:r w:rsidRPr="00B04D5B">
              <w:t xml:space="preserve"> для выражения возможности;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составляют развернутые монологические высказывания о знаменитом космонавте/астронавте с опорой на план;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участвуют в дискуссии о достоинствах и недостатках мобильных телефонов; </w:t>
            </w:r>
          </w:p>
          <w:p w:rsidR="00B65AF9" w:rsidRPr="00B04D5B" w:rsidRDefault="00B65AF9" w:rsidP="007A0AE9">
            <w:pPr>
              <w:jc w:val="both"/>
            </w:pPr>
            <w:r w:rsidRPr="00B04D5B">
              <w:t>• участвуют в дискуссии о целесообразности инвестирования в исследование космоса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знакомятся с английскими идиомами, в которых упоминаются небесные тела, используют их в речи; </w:t>
            </w:r>
          </w:p>
          <w:p w:rsidR="00B65AF9" w:rsidRPr="00B04D5B" w:rsidRDefault="00B65AF9" w:rsidP="007A0AE9">
            <w:pPr>
              <w:jc w:val="both"/>
            </w:pPr>
            <w:r w:rsidRPr="00B04D5B">
              <w:t>• дополняют предложения верными глагольными формами/подходящими лексическими единицами;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 • пишут диктант на лексический материал блока;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выполняют проектное задание; </w:t>
            </w:r>
          </w:p>
          <w:p w:rsidR="00B65AF9" w:rsidRPr="00B04D5B" w:rsidRDefault="00B65AF9" w:rsidP="007A0AE9">
            <w:pPr>
              <w:jc w:val="both"/>
            </w:pPr>
            <w:r w:rsidRPr="00B04D5B">
              <w:t xml:space="preserve">• самостоятельно оценивают свои учебные достижения; </w:t>
            </w:r>
          </w:p>
          <w:p w:rsidR="00B65AF9" w:rsidRPr="00B04D5B" w:rsidRDefault="00B65AF9" w:rsidP="007A0AE9">
            <w:pPr>
              <w:jc w:val="both"/>
            </w:pPr>
            <w:r w:rsidRPr="00B04D5B">
              <w:t>• выполняют задания, приближенные к формату ОГЭ</w:t>
            </w: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8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10 упр. 9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50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Особенности омонимов.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 упр. 11,12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51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Герундий после глагола и структур с предлогом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 упр. 10,12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52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Великие ученые.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24 упр. 9,11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53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История технологий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таблица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27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30 упр. 9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54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 предлогов с герундиальными конструкциями.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30 упр. 10,11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55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артиклей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</w:t>
            </w:r>
            <w:r w:rsidRPr="00B04D5B">
              <w:rPr>
                <w:bdr w:val="single" w:sz="4" w:space="0" w:color="auto"/>
              </w:rPr>
              <w:t>заданиями.</w:t>
            </w:r>
            <w:r w:rsidRPr="00B04D5B">
              <w:t xml:space="preserve">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упр. 11,12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56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Чтение текста "История техники" (часть 1)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37 упр. 9,10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57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Инструменты и приспособления.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43 упр. 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58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Чтение текста История техники (часть 2)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</w:t>
            </w:r>
            <w:r w:rsidRPr="00B04D5B">
              <w:lastRenderedPageBreak/>
              <w:t xml:space="preserve">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43 упр. 9,12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59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Глаголы «</w:t>
            </w:r>
            <w:proofErr w:type="spellStart"/>
            <w:r w:rsidRPr="00B04D5B">
              <w:t>invent</w:t>
            </w:r>
            <w:proofErr w:type="spellEnd"/>
            <w:r w:rsidRPr="00B04D5B">
              <w:t>» и «</w:t>
            </w:r>
            <w:proofErr w:type="spellStart"/>
            <w:r w:rsidRPr="00B04D5B">
              <w:t>discover</w:t>
            </w:r>
            <w:proofErr w:type="spellEnd"/>
            <w:r w:rsidRPr="00B04D5B">
              <w:t>»: сравнительный анализ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 упр. 9,12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60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Употребление </w:t>
            </w:r>
            <w:proofErr w:type="spellStart"/>
            <w:r w:rsidRPr="00B04D5B">
              <w:t>аритикля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the</w:t>
            </w:r>
            <w:proofErr w:type="spellEnd"/>
            <w:r w:rsidRPr="00B04D5B">
              <w:t xml:space="preserve"> с  именами существительными  в ед. числе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48 упр. 10,11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61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Знакомство с неопределённой формой глагола инфинитивом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 упр.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62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Фразовый глагол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break</w:t>
            </w:r>
            <w:proofErr w:type="spellEnd"/>
            <w:r w:rsidRPr="00B04D5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53 упр. 9,10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63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Контроль навыков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 по теме «Наука и технология»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 презентация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ла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64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Краткое сообщение по теме «Плюсы и минусы мобильных телефонов» 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 CD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65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Чтение текста "Исследование космоса" с полным охватом содержания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 CD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66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Написание личного письма зарубежному другу по теме «Наука и технология»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 презентация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рить лексику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67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Фразовый глагол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break</w:t>
            </w:r>
            <w:proofErr w:type="spellEnd"/>
            <w:r w:rsidRPr="00B04D5B">
              <w:t>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 презентация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словообраз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68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.Модальные глаголы в значении «возможность»: употребление в речи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56 упр. 5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69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Виды транспорта.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70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Творческое письмо по теме "Интересный человек"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схема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437E5D">
            <w:pPr>
              <w:jc w:val="both"/>
            </w:pPr>
            <w: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71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Идиомы, обозначающие небесные тела: употребление в речи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</w:t>
            </w:r>
            <w:r w:rsidRPr="00B04D5B">
              <w:lastRenderedPageBreak/>
              <w:t xml:space="preserve">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437E5D">
            <w:pPr>
              <w:jc w:val="both"/>
            </w:pP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72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Монологические высказывания по теме «Исследование космоса» 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73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Проектная работа «Люди космоса».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74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Контрольная работа по теме «Технический прогресс».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карточки с лексическими и грамматическими заданиями, Песня</w:t>
            </w:r>
            <w:r w:rsidRPr="00B04D5B">
              <w:br/>
            </w:r>
            <w:proofErr w:type="spellStart"/>
            <w:r w:rsidRPr="00B04D5B">
              <w:t>Dancing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queen</w:t>
            </w:r>
            <w:proofErr w:type="spellEnd"/>
            <w:r w:rsidRPr="00B04D5B">
              <w:t>.</w:t>
            </w:r>
            <w:r w:rsidRPr="00B04D5B">
              <w:br/>
              <w:t>(ABBA)</w:t>
            </w:r>
            <w:r w:rsidRPr="00B04D5B">
              <w:br/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7A0AE9">
            <w:pPr>
              <w:jc w:val="both"/>
            </w:pPr>
            <w: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75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Систематизация и обобщение знаний по теме «Наука и технология»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7A0AE9">
            <w:pPr>
              <w:jc w:val="both"/>
            </w:pPr>
            <w:r>
              <w:t>РТ</w:t>
            </w:r>
          </w:p>
        </w:tc>
      </w:tr>
      <w:tr w:rsidR="00B65AF9" w:rsidRPr="00B04D5B" w:rsidTr="00EC3C10">
        <w:trPr>
          <w:gridAfter w:val="6"/>
          <w:wAfter w:w="5406" w:type="dxa"/>
        </w:trPr>
        <w:tc>
          <w:tcPr>
            <w:tcW w:w="16302" w:type="dxa"/>
            <w:gridSpan w:val="8"/>
            <w:vAlign w:val="center"/>
          </w:tcPr>
          <w:p w:rsidR="00B65AF9" w:rsidRPr="003D4DE3" w:rsidRDefault="00B65AF9" w:rsidP="00827EF5">
            <w:pPr>
              <w:jc w:val="center"/>
              <w:rPr>
                <w:b/>
                <w:lang w:val="en-US"/>
              </w:rPr>
            </w:pPr>
            <w:r w:rsidRPr="003D4DE3">
              <w:rPr>
                <w:b/>
                <w:lang w:val="en-US"/>
              </w:rPr>
              <w:t xml:space="preserve">IV </w:t>
            </w:r>
            <w:r w:rsidRPr="003D4DE3">
              <w:rPr>
                <w:b/>
              </w:rPr>
              <w:t>четверть</w:t>
            </w:r>
          </w:p>
        </w:tc>
      </w:tr>
      <w:tr w:rsidR="00B65AF9" w:rsidRPr="00B04D5B" w:rsidTr="004F4910">
        <w:trPr>
          <w:gridAfter w:val="6"/>
          <w:wAfter w:w="5406" w:type="dxa"/>
        </w:trPr>
        <w:tc>
          <w:tcPr>
            <w:tcW w:w="16302" w:type="dxa"/>
            <w:gridSpan w:val="8"/>
            <w:vAlign w:val="center"/>
          </w:tcPr>
          <w:p w:rsidR="00B65AF9" w:rsidRPr="00B04D5B" w:rsidRDefault="00B65AF9" w:rsidP="00D231F6">
            <w:pPr>
              <w:jc w:val="center"/>
              <w:rPr>
                <w:b/>
              </w:rPr>
            </w:pPr>
            <w:r w:rsidRPr="00B04D5B">
              <w:rPr>
                <w:b/>
              </w:rPr>
              <w:t>Быть подростком. 2</w:t>
            </w:r>
            <w:r>
              <w:rPr>
                <w:b/>
              </w:rPr>
              <w:t>4</w:t>
            </w:r>
            <w:r w:rsidRPr="00B04D5B">
              <w:rPr>
                <w:b/>
              </w:rPr>
              <w:t xml:space="preserve"> ч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76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Введение и  первичная активизация ЛЕ по теме «Быть подростком».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lastRenderedPageBreak/>
              <w:br/>
              <w:t xml:space="preserve">. </w:t>
            </w:r>
          </w:p>
        </w:tc>
        <w:tc>
          <w:tcPr>
            <w:tcW w:w="4411" w:type="dxa"/>
            <w:vMerge w:val="restart"/>
          </w:tcPr>
          <w:p w:rsidR="00B65AF9" w:rsidRPr="00B04D5B" w:rsidRDefault="00B65AF9" w:rsidP="005B1971">
            <w:pPr>
              <w:jc w:val="both"/>
            </w:pPr>
            <w:r w:rsidRPr="00B04D5B">
              <w:lastRenderedPageBreak/>
              <w:t xml:space="preserve">Учащиеся: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воспринимают на слух, разучивают и поют песню;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отвечают на вопросы о подростковом возрасте; </w:t>
            </w:r>
          </w:p>
          <w:p w:rsidR="00B65AF9" w:rsidRPr="00B04D5B" w:rsidRDefault="00B65AF9" w:rsidP="005B1971">
            <w:pPr>
              <w:jc w:val="both"/>
            </w:pPr>
            <w:r w:rsidRPr="00B04D5B">
              <w:lastRenderedPageBreak/>
              <w:t>• участвуют в обсуждении своих планов на будущее, делятся своими мечтами;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воспринимают на слух тексты разного типа и диалоги с различной глубиной понимания;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совершенствуют навыки использования инфинитива в речи;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знакомятся с новыми лексическими единицами по теме, воспринимают их на слух и употребляют в речи;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соблюдают нормы произношения при чтении новых слов, словосочетаний;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переводят слова и словосочетания с русского языка на английский;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соотносят содержание текстов для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 с имеющимися утверждениями; </w:t>
            </w:r>
          </w:p>
          <w:p w:rsidR="00B65AF9" w:rsidRDefault="00B65AF9" w:rsidP="005B1971">
            <w:pPr>
              <w:jc w:val="both"/>
            </w:pPr>
            <w:r w:rsidRPr="00B04D5B">
              <w:t xml:space="preserve">• знакомятся с особенностями значений существительных </w:t>
            </w:r>
            <w:proofErr w:type="spellStart"/>
            <w:r w:rsidRPr="00B04D5B">
              <w:t>pair</w:t>
            </w:r>
            <w:proofErr w:type="spellEnd"/>
            <w:r w:rsidRPr="00B04D5B">
              <w:t xml:space="preserve"> и </w:t>
            </w:r>
            <w:proofErr w:type="spellStart"/>
            <w:r w:rsidRPr="00B04D5B">
              <w:t>couple</w:t>
            </w:r>
            <w:proofErr w:type="spellEnd"/>
            <w:r w:rsidRPr="00B04D5B">
              <w:t xml:space="preserve"> и используют в речи;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совершенствуют навыки использования в речи наречия </w:t>
            </w:r>
            <w:proofErr w:type="spellStart"/>
            <w:r w:rsidRPr="00B04D5B">
              <w:t>anyway</w:t>
            </w:r>
            <w:proofErr w:type="spellEnd"/>
            <w:r w:rsidRPr="00B04D5B">
              <w:t xml:space="preserve">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читают и обсуждают аутентичный текст из книги известного американского писателя Джерома Дэвида Сэлинджера, знакомятся с автором и его произведением;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дополняют предложения верными глагольными формами/подходящими лексическими единицами;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находят в текстах для чтения английские эквиваленты словосочетаний на русском языке;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участвуют в дискуссии о том, стоит ли подросткам подрабатывать;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составляют свободные монологические высказывания о подходящей работе для подростка; </w:t>
            </w:r>
          </w:p>
          <w:p w:rsidR="00B65AF9" w:rsidRPr="00B04D5B" w:rsidRDefault="00B65AF9" w:rsidP="005B1971">
            <w:pPr>
              <w:jc w:val="both"/>
            </w:pPr>
            <w:r w:rsidRPr="00B04D5B">
              <w:lastRenderedPageBreak/>
              <w:t xml:space="preserve">• знакомятся со структурой </w:t>
            </w:r>
            <w:proofErr w:type="spellStart"/>
            <w:r w:rsidRPr="00B04D5B">
              <w:t>complex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object</w:t>
            </w:r>
            <w:proofErr w:type="spellEnd"/>
            <w:r w:rsidRPr="00B04D5B">
              <w:t xml:space="preserve"> и совершенствуют навыки ее использования в речи;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расширяют знания об американском варианте английского языка;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соотносят утверждения типа </w:t>
            </w:r>
            <w:r w:rsidRPr="00B04D5B">
              <w:rPr>
                <w:rFonts w:ascii="Cambria Math" w:hAnsi="Cambria Math"/>
              </w:rPr>
              <w:t>≪</w:t>
            </w:r>
            <w:r w:rsidRPr="00B04D5B">
              <w:t>верно/неверно/в тексте не сказано</w:t>
            </w:r>
            <w:r w:rsidRPr="00B04D5B">
              <w:rPr>
                <w:rFonts w:ascii="Cambria Math" w:hAnsi="Cambria Math"/>
              </w:rPr>
              <w:t>≫</w:t>
            </w:r>
            <w:r w:rsidRPr="00B04D5B">
              <w:t xml:space="preserve"> с содержанием текстов для чтения и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>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соотносят лексические единицы с их дефинициями;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догадываются о значениях слов с помощью словообразовательных элементов;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переводят предложения с русского языка на английский;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составляют </w:t>
            </w:r>
            <w:proofErr w:type="spellStart"/>
            <w:r w:rsidRPr="00B04D5B">
              <w:t>микромонологи</w:t>
            </w:r>
            <w:proofErr w:type="spellEnd"/>
            <w:r w:rsidRPr="00B04D5B">
              <w:t xml:space="preserve">, комментируя и расширяя материал текста для чтения;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составляют свое досье (</w:t>
            </w:r>
            <w:proofErr w:type="spellStart"/>
            <w:r w:rsidRPr="00B04D5B">
              <w:t>Fact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File</w:t>
            </w:r>
            <w:proofErr w:type="spellEnd"/>
            <w:r w:rsidRPr="00B04D5B">
              <w:t xml:space="preserve">) на основе образца;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участвуют в неподготовленном комбинированном диалоге; </w:t>
            </w:r>
          </w:p>
          <w:p w:rsidR="00B65AF9" w:rsidRDefault="00B65AF9" w:rsidP="005B1971">
            <w:pPr>
              <w:jc w:val="both"/>
            </w:pP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в соответствии с правилами речевого этикета учатся озвучивать запреты и предупреждения;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пишут личное письмо другу, обращая внимание на </w:t>
            </w:r>
            <w:proofErr w:type="spellStart"/>
            <w:r w:rsidRPr="00B04D5B">
              <w:t>то,какую</w:t>
            </w:r>
            <w:proofErr w:type="spellEnd"/>
            <w:r w:rsidRPr="00B04D5B">
              <w:t xml:space="preserve"> информацию письмо должно содержать, как располагаются отдельные части письма; • дискутируют по поводу стрессов в жизни подростков, опасности азартных игр, пользы молодежных организаций;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 • обсуждают проблему расизма, используя информацию текста для чтения;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используют суффикс -</w:t>
            </w:r>
            <w:proofErr w:type="spellStart"/>
            <w:r w:rsidRPr="00B04D5B">
              <w:t>ive</w:t>
            </w:r>
            <w:proofErr w:type="spellEnd"/>
            <w:r w:rsidRPr="00B04D5B">
              <w:t xml:space="preserve"> для </w:t>
            </w:r>
            <w:r w:rsidRPr="00B04D5B">
              <w:lastRenderedPageBreak/>
              <w:t xml:space="preserve">образования новых слов; совершенствуют навыки употребления определенного артикля с субстантивированными прилагательными;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участвуют в неподготовленном диалоге-расспросе;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знакомятся с новыми фразовыми глаголами и используют их в речи;</w:t>
            </w:r>
          </w:p>
          <w:p w:rsidR="00B65AF9" w:rsidRPr="00B04D5B" w:rsidRDefault="00B65AF9" w:rsidP="005B1971">
            <w:pPr>
              <w:jc w:val="both"/>
            </w:pPr>
            <w:r>
              <w:t xml:space="preserve"> •</w:t>
            </w:r>
            <w:r w:rsidRPr="00B04D5B">
              <w:t xml:space="preserve">составляют развернутые монологические высказывания о различных аспектах жизни современных подростков с опорой на план;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совершенствуют навыки корректного использования в речи конструкций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be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used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doing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something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иused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do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something</w:t>
            </w:r>
            <w:proofErr w:type="spellEnd"/>
            <w:r w:rsidRPr="00B04D5B">
              <w:t xml:space="preserve">; </w:t>
            </w:r>
          </w:p>
          <w:p w:rsidR="00B65AF9" w:rsidRPr="00B04D5B" w:rsidRDefault="00B65AF9" w:rsidP="005B1971">
            <w:pPr>
              <w:jc w:val="both"/>
            </w:pPr>
            <w:r w:rsidRPr="00B04D5B">
              <w:t xml:space="preserve">• знакомятся с идиоматическими выражениями, содержащими слово </w:t>
            </w:r>
            <w:proofErr w:type="spellStart"/>
            <w:r w:rsidRPr="00B04D5B">
              <w:t>friend</w:t>
            </w:r>
            <w:proofErr w:type="spellEnd"/>
            <w:r w:rsidRPr="00B04D5B">
              <w:t xml:space="preserve">, используют их в своих высказываниях; </w:t>
            </w:r>
          </w:p>
          <w:p w:rsidR="00B65AF9" w:rsidRDefault="00B65AF9" w:rsidP="005B1971">
            <w:pPr>
              <w:jc w:val="both"/>
            </w:pPr>
            <w:r w:rsidRPr="00B04D5B">
              <w:t xml:space="preserve">• пишут диктант на лексический материал блока; • выполняют проектное задание; </w:t>
            </w:r>
          </w:p>
          <w:p w:rsidR="00B65AF9" w:rsidRPr="00B04D5B" w:rsidRDefault="00B65AF9" w:rsidP="005B1971">
            <w:pPr>
              <w:jc w:val="both"/>
            </w:pPr>
          </w:p>
          <w:p w:rsidR="00B65AF9" w:rsidRDefault="00B65AF9" w:rsidP="005B1971">
            <w:pPr>
              <w:jc w:val="both"/>
            </w:pPr>
            <w:r w:rsidRPr="00B04D5B">
              <w:t xml:space="preserve">• самостоятельно оценивают свои учебные достижения; </w:t>
            </w:r>
          </w:p>
          <w:p w:rsidR="00B65AF9" w:rsidRPr="00B04D5B" w:rsidRDefault="00B65AF9" w:rsidP="005B1971">
            <w:pPr>
              <w:jc w:val="both"/>
            </w:pPr>
            <w:r w:rsidRPr="00B04D5B">
              <w:t>• выполняют задания, приближенные к формату ОГЭ.</w:t>
            </w: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С. 63 упр. 9, учить слова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77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инфинитива после некоторых глаголов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 w:type="page"/>
            </w:r>
            <w:r w:rsidRPr="00B04D5B">
              <w:br w:type="page"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61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63 упр. 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78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герундия после некоторых глаголов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69 упр. 9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79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Существительные «</w:t>
            </w:r>
            <w:proofErr w:type="spellStart"/>
            <w:r w:rsidRPr="00B04D5B">
              <w:t>couple</w:t>
            </w:r>
            <w:proofErr w:type="spellEnd"/>
            <w:r w:rsidRPr="00B04D5B">
              <w:t>» и «</w:t>
            </w:r>
            <w:proofErr w:type="spellStart"/>
            <w:r w:rsidRPr="00B04D5B">
              <w:t>pair</w:t>
            </w:r>
            <w:proofErr w:type="spellEnd"/>
            <w:r w:rsidRPr="00B04D5B">
              <w:t>»: сравнительный анализ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план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69 упр. 10,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80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Изучающее чтение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72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75 упр.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81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Сложное дополнение: правила употребления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схема,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75 упр. 9,10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82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Передача содержания прочитанного по теме «Быть подростком» с опорой на план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план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упр. 9,11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83</w:t>
            </w:r>
          </w:p>
        </w:tc>
        <w:tc>
          <w:tcPr>
            <w:tcW w:w="3640" w:type="dxa"/>
          </w:tcPr>
          <w:p w:rsidR="00B65AF9" w:rsidRPr="00B04D5B" w:rsidRDefault="00B65AF9" w:rsidP="007A0AE9">
            <w:proofErr w:type="spellStart"/>
            <w:r w:rsidRPr="00B04D5B">
              <w:t>Аудирование</w:t>
            </w:r>
            <w:proofErr w:type="spellEnd"/>
            <w:r w:rsidRPr="00B04D5B">
              <w:t xml:space="preserve"> по теме «Быть подростком» с  пониманием </w:t>
            </w:r>
            <w:r w:rsidRPr="00B04D5B">
              <w:lastRenderedPageBreak/>
              <w:t>основного содержания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lastRenderedPageBreak/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</w:t>
            </w:r>
            <w:r w:rsidRPr="00B04D5B">
              <w:lastRenderedPageBreak/>
              <w:t xml:space="preserve">лексическими и грамматическими заданиями, </w:t>
            </w:r>
            <w:r w:rsidRPr="00B04D5B">
              <w:br w:type="page"/>
            </w:r>
            <w:r w:rsidRPr="00B04D5B">
              <w:br w:type="page"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78 упр. 10,12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84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сложного  дополнения после глаголов чувственного, слухового и зрительного восприятия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84 упр. 9,10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85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Передача содержания прослушанного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84 упр. 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86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Просмотровое чтение по теме «Подростки и родители»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85 ди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тант, с. 90 упр.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87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Введение и первичная активизация ЛЕ по теме «Подростки и расизм»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90 упр. 9, 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88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Контроль навыков </w:t>
            </w:r>
            <w:proofErr w:type="spellStart"/>
            <w:r w:rsidRPr="00B04D5B">
              <w:t>аудирования</w:t>
            </w:r>
            <w:proofErr w:type="spellEnd"/>
            <w:r w:rsidRPr="00B04D5B">
              <w:t xml:space="preserve">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 w:type="page"/>
            </w:r>
            <w:r w:rsidRPr="00B04D5B">
              <w:br w:type="page"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94 упр. 9,10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89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 xml:space="preserve">Образование имён прилагательных при помощи </w:t>
            </w:r>
            <w:r w:rsidRPr="00B04D5B">
              <w:lastRenderedPageBreak/>
              <w:t>суффикса –</w:t>
            </w:r>
            <w:proofErr w:type="spellStart"/>
            <w:r w:rsidRPr="00B04D5B">
              <w:t>ive</w:t>
            </w:r>
            <w:proofErr w:type="spellEnd"/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lastRenderedPageBreak/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</w:t>
            </w:r>
            <w:r w:rsidRPr="00B04D5B">
              <w:lastRenderedPageBreak/>
              <w:t xml:space="preserve">лексическими и грамматическими заданиями, </w:t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95 упр. 11,12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90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Составление диалога-расспроса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100 упр.10, 12</w:t>
            </w:r>
          </w:p>
          <w:p w:rsidR="00B65AF9" w:rsidRPr="00863E13" w:rsidRDefault="00B65AF9" w:rsidP="00437E5D">
            <w:pPr>
              <w:rPr>
                <w:sz w:val="20"/>
                <w:szCs w:val="20"/>
              </w:rPr>
            </w:pPr>
          </w:p>
          <w:p w:rsidR="00B65AF9" w:rsidRPr="00863E13" w:rsidRDefault="00B65AF9" w:rsidP="00437E5D">
            <w:pPr>
              <w:rPr>
                <w:sz w:val="20"/>
                <w:szCs w:val="20"/>
              </w:rPr>
            </w:pPr>
          </w:p>
          <w:p w:rsidR="00B65AF9" w:rsidRPr="00863E13" w:rsidRDefault="00B65AF9" w:rsidP="00437E5D">
            <w:pPr>
              <w:rPr>
                <w:sz w:val="20"/>
                <w:szCs w:val="20"/>
              </w:rPr>
            </w:pPr>
          </w:p>
          <w:p w:rsidR="00B65AF9" w:rsidRDefault="00B65AF9" w:rsidP="00437E5D">
            <w:pPr>
              <w:rPr>
                <w:sz w:val="20"/>
                <w:szCs w:val="20"/>
              </w:rPr>
            </w:pPr>
          </w:p>
          <w:p w:rsidR="00B65AF9" w:rsidRPr="00863E13" w:rsidRDefault="00B65AF9" w:rsidP="00437E5D">
            <w:pPr>
              <w:rPr>
                <w:sz w:val="20"/>
                <w:szCs w:val="20"/>
              </w:rPr>
            </w:pP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91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Употребление сложного дополнения после глаголов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let</w:t>
            </w:r>
            <w:proofErr w:type="spellEnd"/>
            <w:r w:rsidRPr="00B04D5B">
              <w:t>» и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make</w:t>
            </w:r>
            <w:proofErr w:type="spellEnd"/>
            <w:r w:rsidRPr="00B04D5B">
              <w:t>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карточки с лексическими и грамматическими заданиями,</w:t>
            </w:r>
          </w:p>
          <w:p w:rsidR="00B65AF9" w:rsidRPr="00B04D5B" w:rsidRDefault="00B65AF9" w:rsidP="007A0AE9">
            <w:r w:rsidRPr="00B04D5B">
              <w:t xml:space="preserve">видеофрагмент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100 упр.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92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Фразовый глагол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get</w:t>
            </w:r>
            <w:proofErr w:type="spellEnd"/>
            <w:r w:rsidRPr="00B04D5B">
              <w:t>»: употребление в речи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105 упр. 9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93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Контроль навыков чтения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105 упр. 11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94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Ознакомительное чтение по теме «Молодёжные движения и организации»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/>
            </w:r>
            <w:r w:rsidRPr="00B04D5B">
              <w:lastRenderedPageBreak/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108 упр. 5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lastRenderedPageBreak/>
              <w:t>95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Структуры с глаголами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be</w:t>
            </w:r>
            <w:proofErr w:type="spellEnd"/>
            <w:r w:rsidRPr="00B04D5B">
              <w:t>» и «</w:t>
            </w:r>
            <w:proofErr w:type="spellStart"/>
            <w:r w:rsidRPr="00B04D5B">
              <w:t>to</w:t>
            </w:r>
            <w:proofErr w:type="spellEnd"/>
            <w:r w:rsidRPr="00B04D5B">
              <w:t xml:space="preserve"> </w:t>
            </w:r>
            <w:proofErr w:type="spellStart"/>
            <w:r w:rsidRPr="00B04D5B">
              <w:t>get</w:t>
            </w:r>
            <w:proofErr w:type="spellEnd"/>
            <w:r w:rsidRPr="00B04D5B">
              <w:t>»: сравнительный анализ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карточки с лексическими и грамматическими заданиями, </w:t>
            </w:r>
            <w:r w:rsidRPr="00B04D5B">
              <w:br w:type="page"/>
            </w:r>
            <w:r w:rsidRPr="00B04D5B">
              <w:br w:type="page"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</w:p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109 упр. 6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96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Контроль навыков письменной речи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</w:t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5E0E29" w:rsidRDefault="00B65AF9" w:rsidP="00437E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97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Монологические высказывания по теме «Проблемы подростков»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 xml:space="preserve">Учебник, рабочая тетрадь, CD, </w:t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7A0AE9">
            <w:pPr>
              <w:jc w:val="both"/>
            </w:pPr>
            <w: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98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Передача содержания прослушанного по теме «Проблемы подростков»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7A0AE9">
            <w:r w:rsidRPr="00B04D5B">
              <w:t>Учебник, рабочая тетрадь, CD, план</w:t>
            </w:r>
            <w:r w:rsidRPr="00B04D5B">
              <w:br/>
              <w:t xml:space="preserve">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7A0AE9">
            <w:pPr>
              <w:jc w:val="both"/>
            </w:pPr>
            <w: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651" w:type="dxa"/>
            <w:vAlign w:val="center"/>
          </w:tcPr>
          <w:p w:rsidR="00B65AF9" w:rsidRPr="00B04D5B" w:rsidRDefault="00B65AF9" w:rsidP="00B46A14">
            <w:pPr>
              <w:snapToGrid w:val="0"/>
              <w:rPr>
                <w:rFonts w:eastAsia="BatangChe"/>
              </w:rPr>
            </w:pPr>
            <w:r w:rsidRPr="00B04D5B">
              <w:rPr>
                <w:rFonts w:eastAsia="BatangChe"/>
              </w:rPr>
              <w:t>99</w:t>
            </w:r>
          </w:p>
        </w:tc>
        <w:tc>
          <w:tcPr>
            <w:tcW w:w="3640" w:type="dxa"/>
          </w:tcPr>
          <w:p w:rsidR="00B65AF9" w:rsidRPr="00B04D5B" w:rsidRDefault="00B65AF9" w:rsidP="007A0AE9">
            <w:r w:rsidRPr="00B04D5B">
              <w:t>Контроль навыков устной речи по теме «Быть подростком»</w:t>
            </w:r>
          </w:p>
        </w:tc>
        <w:tc>
          <w:tcPr>
            <w:tcW w:w="947" w:type="dxa"/>
          </w:tcPr>
          <w:p w:rsidR="00B65AF9" w:rsidRPr="00B04D5B" w:rsidRDefault="00B65AF9" w:rsidP="007A0AE9">
            <w:pPr>
              <w:jc w:val="center"/>
            </w:pPr>
            <w:r w:rsidRPr="00B04D5B">
              <w:t>1</w:t>
            </w:r>
          </w:p>
        </w:tc>
        <w:tc>
          <w:tcPr>
            <w:tcW w:w="995" w:type="dxa"/>
          </w:tcPr>
          <w:p w:rsidR="00B65AF9" w:rsidRPr="00B04D5B" w:rsidRDefault="00B65AF9" w:rsidP="007A0AE9"/>
        </w:tc>
        <w:tc>
          <w:tcPr>
            <w:tcW w:w="1158" w:type="dxa"/>
          </w:tcPr>
          <w:p w:rsidR="00B65AF9" w:rsidRPr="00B04D5B" w:rsidRDefault="00B65AF9" w:rsidP="007A0AE9"/>
        </w:tc>
        <w:tc>
          <w:tcPr>
            <w:tcW w:w="2952" w:type="dxa"/>
          </w:tcPr>
          <w:p w:rsidR="00B65AF9" w:rsidRPr="00B04D5B" w:rsidRDefault="00B65AF9" w:rsidP="00F24C5F">
            <w:r w:rsidRPr="00B04D5B">
              <w:t xml:space="preserve">Учебник, рабочая тетрадь,. </w:t>
            </w:r>
          </w:p>
        </w:tc>
        <w:tc>
          <w:tcPr>
            <w:tcW w:w="4411" w:type="dxa"/>
            <w:vMerge/>
          </w:tcPr>
          <w:p w:rsidR="00B65AF9" w:rsidRPr="00B04D5B" w:rsidRDefault="00B65AF9" w:rsidP="007A0AE9">
            <w:pPr>
              <w:jc w:val="both"/>
            </w:pPr>
          </w:p>
        </w:tc>
        <w:tc>
          <w:tcPr>
            <w:tcW w:w="1548" w:type="dxa"/>
          </w:tcPr>
          <w:p w:rsidR="00B65AF9" w:rsidRPr="00B04D5B" w:rsidRDefault="00B65AF9" w:rsidP="007A0AE9">
            <w:pPr>
              <w:jc w:val="both"/>
            </w:pPr>
            <w:r>
              <w:t>РТ</w:t>
            </w:r>
          </w:p>
        </w:tc>
      </w:tr>
      <w:tr w:rsidR="00B65AF9" w:rsidRPr="00B04D5B" w:rsidTr="002C24A8">
        <w:trPr>
          <w:gridAfter w:val="6"/>
          <w:wAfter w:w="5406" w:type="dxa"/>
        </w:trPr>
        <w:tc>
          <w:tcPr>
            <w:tcW w:w="14754" w:type="dxa"/>
            <w:gridSpan w:val="7"/>
            <w:vAlign w:val="center"/>
          </w:tcPr>
          <w:p w:rsidR="00B65AF9" w:rsidRPr="00D231F6" w:rsidRDefault="00B65AF9" w:rsidP="005B1971">
            <w:pPr>
              <w:jc w:val="center"/>
              <w:rPr>
                <w:b/>
              </w:rPr>
            </w:pPr>
            <w:r w:rsidRPr="00D231F6">
              <w:rPr>
                <w:b/>
              </w:rPr>
              <w:t xml:space="preserve">Итого: </w:t>
            </w:r>
            <w:r>
              <w:rPr>
                <w:b/>
              </w:rPr>
              <w:t>99 часов</w:t>
            </w:r>
          </w:p>
        </w:tc>
        <w:tc>
          <w:tcPr>
            <w:tcW w:w="1548" w:type="dxa"/>
          </w:tcPr>
          <w:p w:rsidR="00B65AF9" w:rsidRPr="00D231F6" w:rsidRDefault="00B65AF9" w:rsidP="005B1971">
            <w:pPr>
              <w:jc w:val="center"/>
              <w:rPr>
                <w:b/>
              </w:rPr>
            </w:pPr>
          </w:p>
        </w:tc>
      </w:tr>
    </w:tbl>
    <w:p w:rsidR="00B143EC" w:rsidRPr="00B04D5B" w:rsidRDefault="00B143EC"/>
    <w:sectPr w:rsidR="00B143EC" w:rsidRPr="00B04D5B" w:rsidSect="001A485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8D521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1E91"/>
    <w:rsid w:val="000865A5"/>
    <w:rsid w:val="001A4857"/>
    <w:rsid w:val="00244056"/>
    <w:rsid w:val="002C24A8"/>
    <w:rsid w:val="00360C43"/>
    <w:rsid w:val="003D4DE3"/>
    <w:rsid w:val="00466BCA"/>
    <w:rsid w:val="004B5E8B"/>
    <w:rsid w:val="005B1971"/>
    <w:rsid w:val="007A0AE9"/>
    <w:rsid w:val="007C3519"/>
    <w:rsid w:val="00827EF5"/>
    <w:rsid w:val="008C2F82"/>
    <w:rsid w:val="00B04D5B"/>
    <w:rsid w:val="00B143EC"/>
    <w:rsid w:val="00B46A14"/>
    <w:rsid w:val="00B65AF9"/>
    <w:rsid w:val="00C81E91"/>
    <w:rsid w:val="00D231F6"/>
    <w:rsid w:val="00F2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81E91"/>
    <w:pPr>
      <w:spacing w:after="200" w:line="276" w:lineRule="auto"/>
      <w:ind w:left="720"/>
      <w:contextualSpacing/>
    </w:pPr>
    <w:rPr>
      <w:rFonts w:ascii="Calibri" w:eastAsia="SimSun" w:hAnsi="Calibri" w:cs="SimSun"/>
      <w:sz w:val="22"/>
      <w:szCs w:val="22"/>
    </w:rPr>
  </w:style>
  <w:style w:type="character" w:customStyle="1" w:styleId="a4">
    <w:name w:val="Абзац списка Знак"/>
    <w:link w:val="a3"/>
    <w:uiPriority w:val="99"/>
    <w:rsid w:val="00C81E91"/>
    <w:rPr>
      <w:rFonts w:ascii="Calibri" w:eastAsia="SimSun" w:hAnsi="Calibri" w:cs="SimSu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97BF-74A3-4851-9400-426183E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2022-09-07T13:35:00Z</dcterms:created>
  <dcterms:modified xsi:type="dcterms:W3CDTF">2022-09-07T13:56:00Z</dcterms:modified>
</cp:coreProperties>
</file>